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14:paraId="31D52258" w14:textId="412068E7" w:rsidR="0098135C" w:rsidRPr="006E25F9" w:rsidRDefault="005B225D" w:rsidP="005B225D">
      <w:pPr>
        <w:pStyle w:val="tytuinformacji"/>
        <w:rPr>
          <w:spacing w:val="-2"/>
          <w:highlight w:val="black"/>
          <w:shd w:val="clear" w:color="auto" w:fill="FFFFFF"/>
        </w:rPr>
      </w:pPr>
      <w:r w:rsidRPr="006E25F9">
        <w:rPr>
          <w:highlight w:val="black"/>
          <w:shd w:val="clear" w:color="auto" w:fill="FFFFFF"/>
        </w:rPr>
        <w:t xml:space="preserve">Podmioty gospodarki narodowej w rejestrze REGON </w:t>
      </w:r>
      <w:r w:rsidRPr="006E25F9">
        <w:rPr>
          <w:spacing w:val="-2"/>
          <w:highlight w:val="black"/>
          <w:shd w:val="clear" w:color="auto" w:fill="FFFFFF"/>
        </w:rPr>
        <w:t>w województwie mazowieckim</w:t>
      </w:r>
      <w:r w:rsidR="00FF46D6" w:rsidRPr="006E25F9">
        <w:rPr>
          <w:highlight w:val="black"/>
          <w:shd w:val="clear" w:color="auto" w:fill="FFFFFF"/>
        </w:rPr>
        <w:t xml:space="preserve">. </w:t>
      </w:r>
      <w:r w:rsidR="00FF46D6" w:rsidRPr="006E25F9">
        <w:rPr>
          <w:spacing w:val="-2"/>
          <w:highlight w:val="black"/>
          <w:shd w:val="clear" w:color="auto" w:fill="FFFFFF"/>
        </w:rPr>
        <w:t>Stan na koniec 201</w:t>
      </w:r>
      <w:r w:rsidR="00EC4DC4" w:rsidRPr="006E25F9">
        <w:rPr>
          <w:spacing w:val="-2"/>
          <w:highlight w:val="black"/>
          <w:shd w:val="clear" w:color="auto" w:fill="FFFFFF"/>
        </w:rPr>
        <w:t>9</w:t>
      </w:r>
      <w:r w:rsidR="00FF46D6" w:rsidRPr="006E25F9">
        <w:rPr>
          <w:sz w:val="22"/>
          <w:szCs w:val="22"/>
          <w:highlight w:val="black"/>
          <w:shd w:val="clear" w:color="auto" w:fill="FFFFFF"/>
        </w:rPr>
        <w:t xml:space="preserve"> </w:t>
      </w:r>
      <w:r w:rsidR="00FF46D6" w:rsidRPr="006E25F9">
        <w:rPr>
          <w:highlight w:val="black"/>
          <w:shd w:val="clear" w:color="auto" w:fill="FFFFFF"/>
        </w:rPr>
        <w:t>r</w:t>
      </w:r>
      <w:r w:rsidR="00FF46D6" w:rsidRPr="006E25F9">
        <w:rPr>
          <w:spacing w:val="-2"/>
          <w:highlight w:val="black"/>
          <w:shd w:val="clear" w:color="auto" w:fill="FFFFFF"/>
        </w:rPr>
        <w:t>.</w:t>
      </w:r>
    </w:p>
    <w:p w14:paraId="31D52259" w14:textId="3CB322EE" w:rsidR="00393761" w:rsidRPr="006E25F9" w:rsidRDefault="00393761" w:rsidP="00074DD8">
      <w:pPr>
        <w:pStyle w:val="tytuinformacji"/>
        <w:rPr>
          <w:sz w:val="32"/>
          <w:highlight w:val="black"/>
        </w:rPr>
      </w:pPr>
    </w:p>
    <w:p w14:paraId="31D5225A" w14:textId="7F735019" w:rsidR="005916D7" w:rsidRPr="006E25F9" w:rsidRDefault="00003437" w:rsidP="00C74AEB">
      <w:pPr>
        <w:pStyle w:val="LID"/>
        <w:rPr>
          <w:spacing w:val="-2"/>
          <w:highlight w:val="black"/>
        </w:rPr>
      </w:pPr>
      <w:r w:rsidRPr="006E25F9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1D522FB" wp14:editId="1ED6F92D">
                <wp:simplePos x="0" y="0"/>
                <wp:positionH relativeFrom="margin">
                  <wp:align>left</wp:align>
                </wp:positionH>
                <wp:positionV relativeFrom="paragraph">
                  <wp:posOffset>92710</wp:posOffset>
                </wp:positionV>
                <wp:extent cx="1828800" cy="1219200"/>
                <wp:effectExtent l="0" t="0" r="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2192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52323" w14:textId="5F8DEA1C" w:rsidR="002A36D6" w:rsidRPr="006E25F9" w:rsidRDefault="002A36D6" w:rsidP="00633014">
                            <w:pPr>
                              <w:spacing w:after="0" w:line="240" w:lineRule="auto"/>
                              <w:rPr>
                                <w:rFonts w:ascii="Fira Sans SemiBold" w:hAnsi="Fira Sans SemiBold"/>
                                <w:sz w:val="72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rFonts w:ascii="Fira Sans SemiBold" w:hAnsi="Fira Sans SemiBold"/>
                                <w:noProof/>
                                <w:sz w:val="72"/>
                                <w:shd w:val="clear" w:color="auto" w:fill="000000"/>
                                <w:lang w:eastAsia="pl-PL"/>
                              </w:rPr>
                              <w:drawing>
                                <wp:inline distT="0" distB="0" distL="0" distR="0" wp14:anchorId="12E70E46" wp14:editId="08748388">
                                  <wp:extent cx="342900" cy="352425"/>
                                  <wp:effectExtent l="0" t="0" r="0" b="9525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8" name="strzalka.eps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2900" cy="3524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E25F9">
                              <w:rPr>
                                <w:rFonts w:ascii="Fira Sans SemiBold" w:hAnsi="Fira Sans SemiBold"/>
                                <w:sz w:val="72"/>
                                <w:shd w:val="clear" w:color="auto" w:fill="000000"/>
                              </w:rPr>
                              <w:t xml:space="preserve"> 10</w:t>
                            </w:r>
                            <w:r w:rsidR="00090E91" w:rsidRPr="006E25F9">
                              <w:rPr>
                                <w:rFonts w:ascii="Fira Sans SemiBold" w:hAnsi="Fira Sans SemiBold"/>
                                <w:sz w:val="72"/>
                                <w:shd w:val="clear" w:color="auto" w:fill="000000"/>
                              </w:rPr>
                              <w:t>4</w:t>
                            </w:r>
                            <w:r w:rsidRPr="006E25F9">
                              <w:rPr>
                                <w:rFonts w:ascii="Fira Sans SemiBold" w:hAnsi="Fira Sans SemiBold"/>
                                <w:sz w:val="72"/>
                                <w:shd w:val="clear" w:color="auto" w:fill="000000"/>
                              </w:rPr>
                              <w:t>,</w:t>
                            </w:r>
                            <w:r w:rsidR="00090E91" w:rsidRPr="006E25F9">
                              <w:rPr>
                                <w:rFonts w:ascii="Fira Sans SemiBold" w:hAnsi="Fira Sans SemiBold"/>
                                <w:sz w:val="72"/>
                                <w:shd w:val="clear" w:color="auto" w:fill="000000"/>
                              </w:rPr>
                              <w:t>7</w:t>
                            </w:r>
                          </w:p>
                          <w:p w14:paraId="3B45CED5" w14:textId="77777777" w:rsidR="002A36D6" w:rsidRPr="006E25F9" w:rsidRDefault="002A36D6" w:rsidP="00074DD8">
                            <w:pPr>
                              <w:pStyle w:val="tekstnaniebieskimtle"/>
                              <w:rPr>
                                <w:shd w:val="clear" w:color="auto" w:fill="000000"/>
                                <w:lang w:val="en-US"/>
                              </w:rPr>
                            </w:pPr>
                          </w:p>
                          <w:p w14:paraId="31D52324" w14:textId="3439BB1C" w:rsidR="002A36D6" w:rsidRPr="006E25F9" w:rsidRDefault="002A36D6" w:rsidP="00074DD8">
                            <w:pPr>
                              <w:pStyle w:val="tekstnaniebieskimtle"/>
                              <w:rPr>
                                <w:sz w:val="18"/>
                                <w:szCs w:val="20"/>
                                <w:shd w:val="clear" w:color="auto" w:fill="000000"/>
                                <w:lang w:val="en-US"/>
                              </w:rPr>
                            </w:pPr>
                            <w:proofErr w:type="spellStart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>Dynamika</w:t>
                            </w:r>
                            <w:proofErr w:type="spellEnd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>podmiotów</w:t>
                            </w:r>
                            <w:proofErr w:type="spellEnd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>gospodarki</w:t>
                            </w:r>
                            <w:proofErr w:type="spellEnd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6E25F9">
                              <w:rPr>
                                <w:shd w:val="clear" w:color="auto" w:fill="000000"/>
                                <w:lang w:val="en-US"/>
                              </w:rPr>
                              <w:t>narodowej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D522FB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7.3pt;width:2in;height:96pt;z-index:25167667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" fillcolor="black" stroked="f">
                <v:textbox>
                  <w:txbxContent>
                    <w:p w14:paraId="31D52323" w14:textId="5F8DEA1C" w:rsidR="002A36D6" w:rsidRPr="006E25F9" w:rsidRDefault="002A36D6" w:rsidP="00633014">
                      <w:pPr>
                        <w:spacing w:after="0" w:line="240" w:lineRule="auto"/>
                        <w:rPr>
                          <w:rFonts w:ascii="Fira Sans SemiBold" w:hAnsi="Fira Sans SemiBold"/>
                          <w:sz w:val="72"/>
                          <w:shd w:val="clear" w:color="auto" w:fill="000000"/>
                        </w:rPr>
                      </w:pPr>
                      <w:r w:rsidRPr="006E25F9">
                        <w:rPr>
                          <w:rFonts w:ascii="Fira Sans SemiBold" w:hAnsi="Fira Sans SemiBold"/>
                          <w:noProof/>
                          <w:sz w:val="72"/>
                          <w:shd w:val="clear" w:color="auto" w:fill="000000"/>
                          <w:lang w:eastAsia="pl-PL"/>
                        </w:rPr>
                        <w:drawing>
                          <wp:inline distT="0" distB="0" distL="0" distR="0" wp14:anchorId="12E70E46" wp14:editId="08748388">
                            <wp:extent cx="342900" cy="352425"/>
                            <wp:effectExtent l="0" t="0" r="0" b="9525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8" name="strzalka.eps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2900" cy="3524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E25F9">
                        <w:rPr>
                          <w:rFonts w:ascii="Fira Sans SemiBold" w:hAnsi="Fira Sans SemiBold"/>
                          <w:sz w:val="72"/>
                          <w:shd w:val="clear" w:color="auto" w:fill="000000"/>
                        </w:rPr>
                        <w:t xml:space="preserve"> 10</w:t>
                      </w:r>
                      <w:r w:rsidR="00090E91" w:rsidRPr="006E25F9">
                        <w:rPr>
                          <w:rFonts w:ascii="Fira Sans SemiBold" w:hAnsi="Fira Sans SemiBold"/>
                          <w:sz w:val="72"/>
                          <w:shd w:val="clear" w:color="auto" w:fill="000000"/>
                        </w:rPr>
                        <w:t>4</w:t>
                      </w:r>
                      <w:r w:rsidRPr="006E25F9">
                        <w:rPr>
                          <w:rFonts w:ascii="Fira Sans SemiBold" w:hAnsi="Fira Sans SemiBold"/>
                          <w:sz w:val="72"/>
                          <w:shd w:val="clear" w:color="auto" w:fill="000000"/>
                        </w:rPr>
                        <w:t>,</w:t>
                      </w:r>
                      <w:r w:rsidR="00090E91" w:rsidRPr="006E25F9">
                        <w:rPr>
                          <w:rFonts w:ascii="Fira Sans SemiBold" w:hAnsi="Fira Sans SemiBold"/>
                          <w:sz w:val="72"/>
                          <w:shd w:val="clear" w:color="auto" w:fill="000000"/>
                        </w:rPr>
                        <w:t>7</w:t>
                      </w:r>
                    </w:p>
                    <w:p w14:paraId="3B45CED5" w14:textId="77777777" w:rsidR="002A36D6" w:rsidRPr="006E25F9" w:rsidRDefault="002A36D6" w:rsidP="00074DD8">
                      <w:pPr>
                        <w:pStyle w:val="tekstnaniebieskimtle"/>
                        <w:rPr>
                          <w:shd w:val="clear" w:color="auto" w:fill="000000"/>
                          <w:lang w:val="en-US"/>
                        </w:rPr>
                      </w:pPr>
                    </w:p>
                    <w:p w14:paraId="31D52324" w14:textId="3439BB1C" w:rsidR="002A36D6" w:rsidRPr="006E25F9" w:rsidRDefault="002A36D6" w:rsidP="00074DD8">
                      <w:pPr>
                        <w:pStyle w:val="tekstnaniebieskimtle"/>
                        <w:rPr>
                          <w:sz w:val="18"/>
                          <w:szCs w:val="20"/>
                          <w:shd w:val="clear" w:color="auto" w:fill="000000"/>
                          <w:lang w:val="en-US"/>
                        </w:rPr>
                      </w:pPr>
                      <w:proofErr w:type="spellStart"/>
                      <w:r w:rsidRPr="006E25F9">
                        <w:rPr>
                          <w:shd w:val="clear" w:color="auto" w:fill="000000"/>
                          <w:lang w:val="en-US"/>
                        </w:rPr>
                        <w:t>Dynamika</w:t>
                      </w:r>
                      <w:proofErr w:type="spellEnd"/>
                      <w:r w:rsidRPr="006E25F9">
                        <w:rPr>
                          <w:shd w:val="clear" w:color="auto" w:fill="000000"/>
                          <w:lang w:val="en-US"/>
                        </w:rPr>
                        <w:t xml:space="preserve"> </w:t>
                      </w:r>
                      <w:proofErr w:type="spellStart"/>
                      <w:r w:rsidRPr="006E25F9">
                        <w:rPr>
                          <w:shd w:val="clear" w:color="auto" w:fill="000000"/>
                          <w:lang w:val="en-US"/>
                        </w:rPr>
                        <w:t>podmiotów</w:t>
                      </w:r>
                      <w:proofErr w:type="spellEnd"/>
                      <w:r w:rsidRPr="006E25F9">
                        <w:rPr>
                          <w:shd w:val="clear" w:color="auto" w:fill="000000"/>
                          <w:lang w:val="en-US"/>
                        </w:rPr>
                        <w:t xml:space="preserve"> </w:t>
                      </w:r>
                      <w:proofErr w:type="spellStart"/>
                      <w:r w:rsidRPr="006E25F9">
                        <w:rPr>
                          <w:shd w:val="clear" w:color="auto" w:fill="000000"/>
                          <w:lang w:val="en-US"/>
                        </w:rPr>
                        <w:t>gospodarki</w:t>
                      </w:r>
                      <w:proofErr w:type="spellEnd"/>
                      <w:r w:rsidRPr="006E25F9">
                        <w:rPr>
                          <w:shd w:val="clear" w:color="auto" w:fill="000000"/>
                          <w:lang w:val="en-US"/>
                        </w:rPr>
                        <w:t xml:space="preserve"> </w:t>
                      </w:r>
                      <w:proofErr w:type="spellStart"/>
                      <w:r w:rsidRPr="006E25F9">
                        <w:rPr>
                          <w:shd w:val="clear" w:color="auto" w:fill="000000"/>
                          <w:lang w:val="en-US"/>
                        </w:rPr>
                        <w:t>narodowej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16C3A" w:rsidRPr="006E25F9">
        <w:rPr>
          <w:highlight w:val="black"/>
        </w:rPr>
        <w:t>W</w:t>
      </w:r>
      <w:r w:rsidR="00DA617D" w:rsidRPr="006E25F9">
        <w:rPr>
          <w:highlight w:val="black"/>
        </w:rPr>
        <w:t xml:space="preserve"> ko</w:t>
      </w:r>
      <w:r w:rsidR="00C16C3A" w:rsidRPr="006E25F9">
        <w:rPr>
          <w:highlight w:val="black"/>
        </w:rPr>
        <w:t>ńcu</w:t>
      </w:r>
      <w:r w:rsidR="00DA617D" w:rsidRPr="006E25F9">
        <w:rPr>
          <w:highlight w:val="black"/>
        </w:rPr>
        <w:t xml:space="preserve"> 201</w:t>
      </w:r>
      <w:r w:rsidR="00EC4DC4" w:rsidRPr="006E25F9">
        <w:rPr>
          <w:highlight w:val="black"/>
        </w:rPr>
        <w:t>9</w:t>
      </w:r>
      <w:r w:rsidR="00DA617D" w:rsidRPr="006E25F9">
        <w:rPr>
          <w:highlight w:val="black"/>
        </w:rPr>
        <w:t xml:space="preserve"> r. zarejestrowan</w:t>
      </w:r>
      <w:r w:rsidR="00EB00B7" w:rsidRPr="006E25F9">
        <w:rPr>
          <w:highlight w:val="black"/>
        </w:rPr>
        <w:t>ych</w:t>
      </w:r>
      <w:r w:rsidR="00DA617D" w:rsidRPr="006E25F9">
        <w:rPr>
          <w:highlight w:val="black"/>
        </w:rPr>
        <w:t xml:space="preserve"> był</w:t>
      </w:r>
      <w:r w:rsidR="00EB00B7" w:rsidRPr="006E25F9">
        <w:rPr>
          <w:highlight w:val="black"/>
        </w:rPr>
        <w:t>o</w:t>
      </w:r>
      <w:r w:rsidR="00DA617D" w:rsidRPr="006E25F9">
        <w:rPr>
          <w:highlight w:val="black"/>
        </w:rPr>
        <w:t xml:space="preserve"> 8</w:t>
      </w:r>
      <w:r w:rsidR="00090E91" w:rsidRPr="006E25F9">
        <w:rPr>
          <w:highlight w:val="black"/>
        </w:rPr>
        <w:t>54457</w:t>
      </w:r>
      <w:r w:rsidR="00DA617D" w:rsidRPr="006E25F9">
        <w:rPr>
          <w:highlight w:val="black"/>
        </w:rPr>
        <w:t xml:space="preserve"> podmiot</w:t>
      </w:r>
      <w:r w:rsidR="00EB00B7" w:rsidRPr="006E25F9">
        <w:rPr>
          <w:highlight w:val="black"/>
        </w:rPr>
        <w:t>ów</w:t>
      </w:r>
      <w:r w:rsidR="00DA617D" w:rsidRPr="006E25F9">
        <w:rPr>
          <w:highlight w:val="black"/>
        </w:rPr>
        <w:t xml:space="preserve"> gospodarki narodowej, tj. o </w:t>
      </w:r>
      <w:r w:rsidR="00090E91" w:rsidRPr="006E25F9">
        <w:rPr>
          <w:highlight w:val="black"/>
        </w:rPr>
        <w:t>4</w:t>
      </w:r>
      <w:r w:rsidR="00DA617D" w:rsidRPr="006E25F9">
        <w:rPr>
          <w:highlight w:val="black"/>
        </w:rPr>
        <w:t>,</w:t>
      </w:r>
      <w:r w:rsidR="00090E91" w:rsidRPr="006E25F9">
        <w:rPr>
          <w:highlight w:val="black"/>
        </w:rPr>
        <w:t>7</w:t>
      </w:r>
      <w:r w:rsidR="00DA617D" w:rsidRPr="006E25F9">
        <w:rPr>
          <w:highlight w:val="black"/>
        </w:rPr>
        <w:t>% wi</w:t>
      </w:r>
      <w:r w:rsidR="00CE5D06" w:rsidRPr="006E25F9">
        <w:rPr>
          <w:highlight w:val="black"/>
        </w:rPr>
        <w:t>ę</w:t>
      </w:r>
      <w:r w:rsidR="00DA617D" w:rsidRPr="006E25F9">
        <w:rPr>
          <w:highlight w:val="black"/>
        </w:rPr>
        <w:t>cej niż rok</w:t>
      </w:r>
      <w:r w:rsidR="00022972" w:rsidRPr="006E25F9">
        <w:rPr>
          <w:highlight w:val="black"/>
        </w:rPr>
        <w:t xml:space="preserve"> </w:t>
      </w:r>
      <w:r w:rsidR="00DA617D" w:rsidRPr="006E25F9">
        <w:rPr>
          <w:highlight w:val="black"/>
        </w:rPr>
        <w:t>wcześniej</w:t>
      </w:r>
      <w:r w:rsidR="00074DD8" w:rsidRPr="006E25F9">
        <w:rPr>
          <w:highlight w:val="black"/>
        </w:rPr>
        <w:t>.</w:t>
      </w:r>
      <w:r w:rsidR="00DA617D" w:rsidRPr="006E25F9">
        <w:rPr>
          <w:highlight w:val="black"/>
        </w:rPr>
        <w:t xml:space="preserve"> </w:t>
      </w:r>
      <w:r w:rsidR="00DA617D" w:rsidRPr="006E25F9">
        <w:rPr>
          <w:spacing w:val="-2"/>
          <w:highlight w:val="black"/>
        </w:rPr>
        <w:t>Ponad połowa jednostek (53,</w:t>
      </w:r>
      <w:r w:rsidR="00090E91" w:rsidRPr="006E25F9">
        <w:rPr>
          <w:spacing w:val="-2"/>
          <w:highlight w:val="black"/>
        </w:rPr>
        <w:t>4</w:t>
      </w:r>
      <w:r w:rsidR="00DA617D" w:rsidRPr="006E25F9">
        <w:rPr>
          <w:spacing w:val="-2"/>
          <w:highlight w:val="black"/>
        </w:rPr>
        <w:t>%) miała swoją siedzibę w m.st. Warszawie. Najwięcej podmiotów (2</w:t>
      </w:r>
      <w:r w:rsidR="00090E91" w:rsidRPr="006E25F9">
        <w:rPr>
          <w:spacing w:val="-2"/>
          <w:highlight w:val="black"/>
        </w:rPr>
        <w:t>1</w:t>
      </w:r>
      <w:r w:rsidR="00DA617D" w:rsidRPr="006E25F9">
        <w:rPr>
          <w:spacing w:val="-2"/>
          <w:highlight w:val="black"/>
        </w:rPr>
        <w:t>,</w:t>
      </w:r>
      <w:r w:rsidR="00090E91" w:rsidRPr="006E25F9">
        <w:rPr>
          <w:spacing w:val="-2"/>
          <w:highlight w:val="black"/>
        </w:rPr>
        <w:t>9</w:t>
      </w:r>
      <w:r w:rsidR="00DA617D" w:rsidRPr="006E25F9">
        <w:rPr>
          <w:spacing w:val="-2"/>
          <w:highlight w:val="black"/>
        </w:rPr>
        <w:t xml:space="preserve">%) zajmowało się handlem; naprawą pojazdów </w:t>
      </w:r>
      <w:r w:rsidR="0045772E" w:rsidRPr="006E25F9">
        <w:rPr>
          <w:spacing w:val="-2"/>
          <w:highlight w:val="black"/>
        </w:rPr>
        <w:t>s</w:t>
      </w:r>
      <w:r w:rsidR="00DA617D" w:rsidRPr="006E25F9">
        <w:rPr>
          <w:spacing w:val="-2"/>
          <w:highlight w:val="black"/>
        </w:rPr>
        <w:t>amochodowych, jednak największy wzrost w stosunku</w:t>
      </w:r>
      <w:r w:rsidR="00C36BDC" w:rsidRPr="006E25F9">
        <w:rPr>
          <w:spacing w:val="-2"/>
          <w:highlight w:val="black"/>
        </w:rPr>
        <w:br/>
      </w:r>
      <w:r w:rsidR="00DA617D" w:rsidRPr="006E25F9">
        <w:rPr>
          <w:spacing w:val="-2"/>
          <w:highlight w:val="black"/>
        </w:rPr>
        <w:t>do 201</w:t>
      </w:r>
      <w:r w:rsidR="00090E91" w:rsidRPr="006E25F9">
        <w:rPr>
          <w:spacing w:val="-2"/>
          <w:highlight w:val="black"/>
        </w:rPr>
        <w:t>8</w:t>
      </w:r>
      <w:r w:rsidR="00DA617D" w:rsidRPr="006E25F9">
        <w:rPr>
          <w:spacing w:val="-2"/>
          <w:highlight w:val="black"/>
        </w:rPr>
        <w:t xml:space="preserve"> r. nastąpił w sekcji informacja i komunikacja</w:t>
      </w:r>
      <w:r w:rsidR="00186CC5" w:rsidRPr="006E25F9">
        <w:rPr>
          <w:spacing w:val="-2"/>
          <w:highlight w:val="black"/>
        </w:rPr>
        <w:t xml:space="preserve"> </w:t>
      </w:r>
      <w:r w:rsidR="00C36BDC" w:rsidRPr="006E25F9">
        <w:rPr>
          <w:spacing w:val="-2"/>
          <w:highlight w:val="black"/>
        </w:rPr>
        <w:br/>
      </w:r>
      <w:r w:rsidR="00186CC5" w:rsidRPr="006E25F9">
        <w:rPr>
          <w:spacing w:val="-2"/>
          <w:highlight w:val="black"/>
        </w:rPr>
        <w:t xml:space="preserve">(o </w:t>
      </w:r>
      <w:r w:rsidR="007A06F1" w:rsidRPr="006E25F9">
        <w:rPr>
          <w:spacing w:val="-2"/>
          <w:highlight w:val="black"/>
        </w:rPr>
        <w:t>9</w:t>
      </w:r>
      <w:r w:rsidR="003B27C8" w:rsidRPr="006E25F9">
        <w:rPr>
          <w:spacing w:val="-2"/>
          <w:highlight w:val="black"/>
        </w:rPr>
        <w:t>,</w:t>
      </w:r>
      <w:r w:rsidR="007A06F1" w:rsidRPr="006E25F9">
        <w:rPr>
          <w:spacing w:val="-2"/>
          <w:highlight w:val="black"/>
        </w:rPr>
        <w:t>9</w:t>
      </w:r>
      <w:r w:rsidR="00186CC5" w:rsidRPr="006E25F9">
        <w:rPr>
          <w:spacing w:val="-2"/>
          <w:highlight w:val="black"/>
        </w:rPr>
        <w:t>%)</w:t>
      </w:r>
      <w:r w:rsidR="00DA617D" w:rsidRPr="006E25F9">
        <w:rPr>
          <w:spacing w:val="-2"/>
          <w:highlight w:val="black"/>
        </w:rPr>
        <w:t>.</w:t>
      </w:r>
    </w:p>
    <w:p w14:paraId="31D5225B" w14:textId="2699FD42" w:rsidR="00003437" w:rsidRPr="006E25F9" w:rsidRDefault="00003437" w:rsidP="00BE2A4B">
      <w:pPr>
        <w:pStyle w:val="Nagwek1"/>
        <w:numPr>
          <w:ilvl w:val="0"/>
          <w:numId w:val="0"/>
        </w:numPr>
        <w:spacing w:before="120"/>
        <w:rPr>
          <w:rFonts w:ascii="Fira Sans" w:hAnsi="Fira Sans"/>
          <w:b/>
          <w:spacing w:val="-2"/>
          <w:szCs w:val="19"/>
          <w:highlight w:val="black"/>
        </w:rPr>
      </w:pPr>
    </w:p>
    <w:p w14:paraId="4EE84242" w14:textId="6014467E" w:rsidR="00015C2E" w:rsidRPr="006E25F9" w:rsidRDefault="00015C2E" w:rsidP="00733CAB">
      <w:pPr>
        <w:spacing w:before="240" w:line="240" w:lineRule="auto"/>
        <w:rPr>
          <w:rFonts w:ascii="Fira Sans SemiBold" w:hAnsi="Fira Sans SemiBold"/>
          <w:b/>
          <w:spacing w:val="-2"/>
          <w:szCs w:val="19"/>
          <w:highlight w:val="black"/>
        </w:rPr>
      </w:pPr>
      <w:r w:rsidRPr="006E25F9">
        <w:rPr>
          <w:rFonts w:ascii="Fira Sans SemiBold" w:hAnsi="Fira Sans SemiBold"/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64736" behindDoc="1" locked="0" layoutInCell="1" allowOverlap="1" wp14:anchorId="27FF5B52" wp14:editId="743A1FEF">
                <wp:simplePos x="0" y="0"/>
                <wp:positionH relativeFrom="page">
                  <wp:posOffset>5675198</wp:posOffset>
                </wp:positionH>
                <wp:positionV relativeFrom="paragraph">
                  <wp:posOffset>230505</wp:posOffset>
                </wp:positionV>
                <wp:extent cx="1725295" cy="971550"/>
                <wp:effectExtent l="0" t="0" r="8255" b="0"/>
                <wp:wrapTight wrapText="bothSides">
                  <wp:wrapPolygon edited="0">
                    <wp:start x="0" y="0"/>
                    <wp:lineTo x="0" y="21176"/>
                    <wp:lineTo x="21465" y="21176"/>
                    <wp:lineTo x="21465" y="0"/>
                    <wp:lineTo x="0" y="0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715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0BEC5A" w14:textId="6B935C7B" w:rsidR="002A36D6" w:rsidRPr="006E25F9" w:rsidRDefault="002A36D6" w:rsidP="00797D1B">
                            <w:pPr>
                              <w:pStyle w:val="tekstzboku"/>
                              <w:spacing w:before="0"/>
                              <w:rPr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>Co piąty podmiot gospodarki narodowej, w krajowym rejestrze REGON, zarejestrowany został w województwie mazowieckim</w:t>
                            </w:r>
                          </w:p>
                          <w:p w14:paraId="4C76F324" w14:textId="77777777" w:rsidR="002A36D6" w:rsidRPr="006E25F9" w:rsidRDefault="002A36D6" w:rsidP="00114B5B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F5B52" id="_x0000_s1027" type="#_x0000_t202" style="position:absolute;margin-left:446.85pt;margin-top:18.15pt;width:135.85pt;height:76.5pt;z-index:-2515517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" fillcolor="black" stroked="f">
                <v:fill color2="black" type="pattern"/>
                <v:textbox>
                  <w:txbxContent>
                    <w:p w14:paraId="080BEC5A" w14:textId="6B935C7B" w:rsidR="002A36D6" w:rsidRPr="006E25F9" w:rsidRDefault="002A36D6" w:rsidP="00797D1B">
                      <w:pPr>
                        <w:pStyle w:val="tekstzboku"/>
                        <w:spacing w:before="0"/>
                        <w:rPr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>Co piąty podmiot gospodarki narodowej, w krajowym rejestrze REGON, zarejestrowany został w województwie mazowieckim</w:t>
                      </w:r>
                    </w:p>
                    <w:p w14:paraId="4C76F324" w14:textId="77777777" w:rsidR="002A36D6" w:rsidRPr="006E25F9" w:rsidRDefault="002A36D6" w:rsidP="00114B5B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74AEB" w:rsidRPr="006E25F9">
        <w:rPr>
          <w:rFonts w:ascii="Fira Sans SemiBold" w:hAnsi="Fira Sans SemiBold"/>
          <w:b/>
          <w:highlight w:val="black"/>
        </w:rPr>
        <w:t>Ogólna charakterystyka p</w:t>
      </w:r>
      <w:r w:rsidRPr="006E25F9">
        <w:rPr>
          <w:rFonts w:ascii="Fira Sans SemiBold" w:hAnsi="Fira Sans SemiBold"/>
          <w:b/>
          <w:highlight w:val="black"/>
        </w:rPr>
        <w:t>odmiot</w:t>
      </w:r>
      <w:r w:rsidR="00C74AEB" w:rsidRPr="006E25F9">
        <w:rPr>
          <w:rFonts w:ascii="Fira Sans SemiBold" w:hAnsi="Fira Sans SemiBold"/>
          <w:b/>
          <w:highlight w:val="black"/>
        </w:rPr>
        <w:t>ów</w:t>
      </w:r>
      <w:r w:rsidRPr="006E25F9">
        <w:rPr>
          <w:rFonts w:ascii="Fira Sans SemiBold" w:hAnsi="Fira Sans SemiBold"/>
          <w:b/>
          <w:highlight w:val="black"/>
        </w:rPr>
        <w:t xml:space="preserve"> gospodarki narodowej</w:t>
      </w:r>
      <w:r w:rsidR="00733CAB" w:rsidRPr="006E25F9">
        <w:rPr>
          <w:rFonts w:ascii="Fira Sans SemiBold" w:hAnsi="Fira Sans SemiBold"/>
          <w:b/>
          <w:highlight w:val="black"/>
        </w:rPr>
        <w:t xml:space="preserve"> </w:t>
      </w:r>
    </w:p>
    <w:p w14:paraId="4393A57E" w14:textId="6A3FBCEE" w:rsidR="003D5F60" w:rsidRPr="006E25F9" w:rsidRDefault="003D5F60" w:rsidP="00165A6B">
      <w:pPr>
        <w:rPr>
          <w:spacing w:val="-2"/>
          <w:szCs w:val="19"/>
          <w:highlight w:val="black"/>
        </w:rPr>
      </w:pPr>
      <w:r w:rsidRPr="006E25F9">
        <w:rPr>
          <w:spacing w:val="-2"/>
          <w:szCs w:val="19"/>
          <w:highlight w:val="black"/>
        </w:rPr>
        <w:t>W województwie mazowieckim w końcu grudnia 201</w:t>
      </w:r>
      <w:r w:rsidR="007A06F1" w:rsidRPr="006E25F9">
        <w:rPr>
          <w:spacing w:val="-2"/>
          <w:szCs w:val="19"/>
          <w:highlight w:val="black"/>
        </w:rPr>
        <w:t>9</w:t>
      </w:r>
      <w:r w:rsidRPr="006E25F9">
        <w:rPr>
          <w:spacing w:val="-2"/>
          <w:szCs w:val="19"/>
          <w:highlight w:val="black"/>
        </w:rPr>
        <w:t> r. w rejestrze REGON zarejestrowan</w:t>
      </w:r>
      <w:r w:rsidR="00EB00B7" w:rsidRPr="006E25F9">
        <w:rPr>
          <w:spacing w:val="-2"/>
          <w:szCs w:val="19"/>
          <w:highlight w:val="black"/>
        </w:rPr>
        <w:t>ych</w:t>
      </w:r>
      <w:r w:rsidRPr="006E25F9">
        <w:rPr>
          <w:spacing w:val="-2"/>
          <w:szCs w:val="19"/>
          <w:highlight w:val="black"/>
        </w:rPr>
        <w:t xml:space="preserve"> był</w:t>
      </w:r>
      <w:r w:rsidR="00EB00B7" w:rsidRPr="006E25F9">
        <w:rPr>
          <w:spacing w:val="-2"/>
          <w:szCs w:val="19"/>
          <w:highlight w:val="black"/>
        </w:rPr>
        <w:t>o</w:t>
      </w:r>
      <w:r w:rsidRPr="006E25F9">
        <w:rPr>
          <w:spacing w:val="-2"/>
          <w:szCs w:val="19"/>
          <w:highlight w:val="black"/>
        </w:rPr>
        <w:t xml:space="preserve"> 8</w:t>
      </w:r>
      <w:r w:rsidR="007A06F1" w:rsidRPr="006E25F9">
        <w:rPr>
          <w:spacing w:val="-2"/>
          <w:szCs w:val="19"/>
          <w:highlight w:val="black"/>
        </w:rPr>
        <w:t>54457</w:t>
      </w:r>
      <w:r w:rsidRPr="006E25F9">
        <w:rPr>
          <w:spacing w:val="-2"/>
          <w:szCs w:val="19"/>
          <w:highlight w:val="black"/>
        </w:rPr>
        <w:t xml:space="preserve"> </w:t>
      </w:r>
      <w:r w:rsidRPr="006E25F9">
        <w:rPr>
          <w:bCs/>
          <w:spacing w:val="-2"/>
          <w:szCs w:val="19"/>
          <w:highlight w:val="black"/>
        </w:rPr>
        <w:t>podmiot</w:t>
      </w:r>
      <w:r w:rsidR="00EB00B7" w:rsidRPr="006E25F9">
        <w:rPr>
          <w:bCs/>
          <w:spacing w:val="-2"/>
          <w:szCs w:val="19"/>
          <w:highlight w:val="black"/>
        </w:rPr>
        <w:t>ów</w:t>
      </w:r>
      <w:r w:rsidRPr="006E25F9">
        <w:rPr>
          <w:bCs/>
          <w:spacing w:val="-2"/>
          <w:szCs w:val="19"/>
          <w:highlight w:val="black"/>
        </w:rPr>
        <w:t xml:space="preserve"> gospodarki narodowej</w:t>
      </w:r>
      <w:r w:rsidRPr="006E25F9">
        <w:rPr>
          <w:spacing w:val="-2"/>
          <w:szCs w:val="19"/>
          <w:highlight w:val="black"/>
        </w:rPr>
        <w:t>, tj. 18,</w:t>
      </w:r>
      <w:r w:rsidR="007A06F1" w:rsidRPr="006E25F9">
        <w:rPr>
          <w:spacing w:val="-2"/>
          <w:szCs w:val="19"/>
          <w:highlight w:val="black"/>
        </w:rPr>
        <w:t>9</w:t>
      </w:r>
      <w:r w:rsidRPr="006E25F9">
        <w:rPr>
          <w:spacing w:val="-2"/>
          <w:szCs w:val="19"/>
          <w:highlight w:val="black"/>
        </w:rPr>
        <w:t xml:space="preserve">% ogółu podmiotów zarejestrowanych </w:t>
      </w:r>
      <w:r w:rsidR="00EB00B7" w:rsidRPr="006E25F9">
        <w:rPr>
          <w:spacing w:val="-2"/>
          <w:szCs w:val="19"/>
          <w:highlight w:val="black"/>
        </w:rPr>
        <w:br/>
      </w:r>
      <w:r w:rsidRPr="006E25F9">
        <w:rPr>
          <w:spacing w:val="-2"/>
          <w:szCs w:val="19"/>
          <w:highlight w:val="black"/>
        </w:rPr>
        <w:t xml:space="preserve">w kraju. W stosunku do roku </w:t>
      </w:r>
      <w:r w:rsidR="006C684E" w:rsidRPr="006E25F9">
        <w:rPr>
          <w:spacing w:val="-2"/>
          <w:szCs w:val="19"/>
          <w:highlight w:val="black"/>
        </w:rPr>
        <w:t>poprzednie</w:t>
      </w:r>
      <w:r w:rsidRPr="006E25F9">
        <w:rPr>
          <w:spacing w:val="-2"/>
          <w:szCs w:val="19"/>
          <w:highlight w:val="black"/>
        </w:rPr>
        <w:t xml:space="preserve">go liczba podmiotów w województwie mazowieckim wzrosła o </w:t>
      </w:r>
      <w:r w:rsidR="007A06F1" w:rsidRPr="006E25F9">
        <w:rPr>
          <w:spacing w:val="-2"/>
          <w:szCs w:val="19"/>
          <w:highlight w:val="black"/>
        </w:rPr>
        <w:t>4</w:t>
      </w:r>
      <w:r w:rsidRPr="006E25F9">
        <w:rPr>
          <w:spacing w:val="-2"/>
          <w:szCs w:val="19"/>
          <w:highlight w:val="black"/>
        </w:rPr>
        <w:t>,</w:t>
      </w:r>
      <w:r w:rsidR="007A06F1" w:rsidRPr="006E25F9">
        <w:rPr>
          <w:spacing w:val="-2"/>
          <w:szCs w:val="19"/>
          <w:highlight w:val="black"/>
        </w:rPr>
        <w:t>7</w:t>
      </w:r>
      <w:r w:rsidRPr="006E25F9">
        <w:rPr>
          <w:spacing w:val="-2"/>
          <w:szCs w:val="19"/>
          <w:highlight w:val="black"/>
        </w:rPr>
        <w:t>%</w:t>
      </w:r>
      <w:r w:rsidR="00C74AEB" w:rsidRPr="006E25F9">
        <w:rPr>
          <w:spacing w:val="-2"/>
          <w:szCs w:val="19"/>
          <w:highlight w:val="black"/>
        </w:rPr>
        <w:t>, a w poró</w:t>
      </w:r>
      <w:r w:rsidR="007A06F1" w:rsidRPr="006E25F9">
        <w:rPr>
          <w:spacing w:val="-2"/>
          <w:szCs w:val="19"/>
          <w:highlight w:val="black"/>
        </w:rPr>
        <w:t>wnaniu z 2010 r. była wyższa o 25</w:t>
      </w:r>
      <w:r w:rsidR="00C74AEB" w:rsidRPr="006E25F9">
        <w:rPr>
          <w:spacing w:val="-2"/>
          <w:szCs w:val="19"/>
          <w:highlight w:val="black"/>
        </w:rPr>
        <w:t>,</w:t>
      </w:r>
      <w:r w:rsidR="007A06F1" w:rsidRPr="006E25F9">
        <w:rPr>
          <w:spacing w:val="-2"/>
          <w:szCs w:val="19"/>
          <w:highlight w:val="black"/>
        </w:rPr>
        <w:t>5</w:t>
      </w:r>
      <w:r w:rsidR="00C74AEB" w:rsidRPr="006E25F9">
        <w:rPr>
          <w:spacing w:val="-2"/>
          <w:szCs w:val="19"/>
          <w:highlight w:val="black"/>
        </w:rPr>
        <w:t>%</w:t>
      </w:r>
      <w:r w:rsidRPr="006E25F9">
        <w:rPr>
          <w:spacing w:val="-2"/>
          <w:szCs w:val="19"/>
          <w:highlight w:val="black"/>
        </w:rPr>
        <w:t xml:space="preserve">. </w:t>
      </w:r>
    </w:p>
    <w:p w14:paraId="597C3FDF" w14:textId="21D97072" w:rsidR="00790F7A" w:rsidRPr="006E25F9" w:rsidRDefault="00790F7A" w:rsidP="00165A6B">
      <w:pPr>
        <w:rPr>
          <w:spacing w:val="-2"/>
          <w:szCs w:val="19"/>
          <w:highlight w:val="black"/>
        </w:rPr>
      </w:pPr>
    </w:p>
    <w:p w14:paraId="31D5225F" w14:textId="3B8A436D" w:rsidR="00116087" w:rsidRPr="006E25F9" w:rsidRDefault="00BE2A4B" w:rsidP="00074DD8">
      <w:pPr>
        <w:pStyle w:val="tytuwykresu"/>
        <w:rPr>
          <w:highlight w:val="black"/>
          <w:shd w:val="clear" w:color="auto" w:fill="FFFFFF"/>
        </w:rPr>
      </w:pPr>
      <w:r>
        <w:rPr>
          <w:noProof/>
        </w:rPr>
        <w:pict w14:anchorId="34AB7892">
          <v:shape id="_x0000_s1057" type="#_x0000_t75" style="position:absolute;margin-left:12.4pt;margin-top:29.9pt;width:328.3pt;height:183.75pt;z-index:251900928;mso-position-horizontal-relative:text;mso-position-vertical-relative:text;mso-width-relative:page;mso-height-relative:page">
            <v:imagedata r:id="rId12" o:title="WYKRESY 1ko"/>
            <w10:wrap type="topAndBottom"/>
          </v:shape>
        </w:pict>
      </w:r>
      <w:r w:rsidR="00FB5906" w:rsidRPr="006E25F9">
        <w:rPr>
          <w:highlight w:val="black"/>
        </w:rPr>
        <w:t xml:space="preserve">Wykres </w:t>
      </w:r>
      <w:r w:rsidR="00074DD8" w:rsidRPr="006E25F9">
        <w:rPr>
          <w:highlight w:val="black"/>
        </w:rPr>
        <w:t>1</w:t>
      </w:r>
      <w:r w:rsidR="008F4441" w:rsidRPr="006E25F9">
        <w:rPr>
          <w:highlight w:val="black"/>
        </w:rPr>
        <w:t>.</w:t>
      </w:r>
      <w:r w:rsidR="00074DD8" w:rsidRPr="006E25F9">
        <w:rPr>
          <w:highlight w:val="black"/>
          <w:shd w:val="clear" w:color="auto" w:fill="FFFFFF"/>
        </w:rPr>
        <w:t xml:space="preserve"> </w:t>
      </w:r>
      <w:r w:rsidR="00A83B40" w:rsidRPr="006E25F9">
        <w:rPr>
          <w:highlight w:val="black"/>
          <w:shd w:val="clear" w:color="auto" w:fill="FFFFFF"/>
        </w:rPr>
        <w:t>Podmioty gospodarki narodowej w rejestrze REGON w latach 2010–201</w:t>
      </w:r>
      <w:r w:rsidR="00EF6573" w:rsidRPr="006E25F9">
        <w:rPr>
          <w:highlight w:val="black"/>
          <w:shd w:val="clear" w:color="auto" w:fill="FFFFFF"/>
        </w:rPr>
        <w:t>9</w:t>
      </w:r>
    </w:p>
    <w:p w14:paraId="7AB629FD" w14:textId="6E15206F" w:rsidR="00790F7A" w:rsidRPr="006E25F9" w:rsidRDefault="00790F7A" w:rsidP="0057400B">
      <w:pPr>
        <w:jc w:val="both"/>
        <w:rPr>
          <w:highlight w:val="black"/>
          <w:shd w:val="clear" w:color="auto" w:fill="FFFFFF"/>
        </w:rPr>
      </w:pPr>
    </w:p>
    <w:p w14:paraId="7E0EED6A" w14:textId="643335F3" w:rsidR="00D619FF" w:rsidRPr="006E25F9" w:rsidRDefault="00D619FF" w:rsidP="00165A6B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>Wśród powiatów i miast na prawach powiatu (oprócz m.st. Warszawy) najwięcej podmiotów zarejestrowanych było w powiatach: piaseczyńskim (3</w:t>
      </w:r>
      <w:r w:rsidR="00120486" w:rsidRPr="006E25F9">
        <w:rPr>
          <w:spacing w:val="-2"/>
          <w:highlight w:val="black"/>
          <w:shd w:val="clear" w:color="auto" w:fill="FFFFFF"/>
        </w:rPr>
        <w:t>6276</w:t>
      </w:r>
      <w:r w:rsidRPr="006E25F9">
        <w:rPr>
          <w:spacing w:val="-2"/>
          <w:highlight w:val="black"/>
          <w:shd w:val="clear" w:color="auto" w:fill="FFFFFF"/>
        </w:rPr>
        <w:t>) – 4,</w:t>
      </w:r>
      <w:r w:rsidR="003B27C8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%, wołomińskim (3</w:t>
      </w:r>
      <w:r w:rsidR="007A06F1" w:rsidRPr="006E25F9">
        <w:rPr>
          <w:spacing w:val="-2"/>
          <w:highlight w:val="black"/>
          <w:shd w:val="clear" w:color="auto" w:fill="FFFFFF"/>
        </w:rPr>
        <w:t>3314</w:t>
      </w:r>
      <w:r w:rsidRPr="006E25F9">
        <w:rPr>
          <w:spacing w:val="-2"/>
          <w:highlight w:val="black"/>
          <w:shd w:val="clear" w:color="auto" w:fill="FFFFFF"/>
        </w:rPr>
        <w:t>) – 3,</w:t>
      </w:r>
      <w:r w:rsidR="003B27C8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>%, pruszkowskim (</w:t>
      </w:r>
      <w:r w:rsidR="007A06F1" w:rsidRPr="006E25F9">
        <w:rPr>
          <w:spacing w:val="-2"/>
          <w:highlight w:val="black"/>
          <w:shd w:val="clear" w:color="auto" w:fill="FFFFFF"/>
        </w:rPr>
        <w:t>30010</w:t>
      </w:r>
      <w:r w:rsidRPr="006E25F9">
        <w:rPr>
          <w:spacing w:val="-2"/>
          <w:highlight w:val="black"/>
          <w:shd w:val="clear" w:color="auto" w:fill="FFFFFF"/>
        </w:rPr>
        <w:t>) – 3,5%, a także w Radomiu (24</w:t>
      </w:r>
      <w:r w:rsidR="007A06F1" w:rsidRPr="006E25F9">
        <w:rPr>
          <w:spacing w:val="-2"/>
          <w:highlight w:val="black"/>
          <w:shd w:val="clear" w:color="auto" w:fill="FFFFFF"/>
        </w:rPr>
        <w:t>626</w:t>
      </w:r>
      <w:r w:rsidRPr="006E25F9">
        <w:rPr>
          <w:spacing w:val="-2"/>
          <w:highlight w:val="black"/>
          <w:shd w:val="clear" w:color="auto" w:fill="FFFFFF"/>
        </w:rPr>
        <w:t xml:space="preserve">) – </w:t>
      </w:r>
      <w:r w:rsidR="007A06F1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,</w:t>
      </w:r>
      <w:r w:rsidR="007A06F1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>%. Natomiast najmniejsza liczba zarejestrowanych podmiotów występowała w powiatach: zwoleńskim (2</w:t>
      </w:r>
      <w:r w:rsidR="007A06F1" w:rsidRPr="006E25F9">
        <w:rPr>
          <w:spacing w:val="-2"/>
          <w:highlight w:val="black"/>
          <w:shd w:val="clear" w:color="auto" w:fill="FFFFFF"/>
        </w:rPr>
        <w:t>403</w:t>
      </w:r>
      <w:r w:rsidRPr="006E25F9">
        <w:rPr>
          <w:spacing w:val="-2"/>
          <w:highlight w:val="black"/>
          <w:shd w:val="clear" w:color="auto" w:fill="FFFFFF"/>
        </w:rPr>
        <w:t>), łosickim (2</w:t>
      </w:r>
      <w:r w:rsidR="007A06F1" w:rsidRPr="006E25F9">
        <w:rPr>
          <w:spacing w:val="-2"/>
          <w:highlight w:val="black"/>
          <w:shd w:val="clear" w:color="auto" w:fill="FFFFFF"/>
        </w:rPr>
        <w:t>424</w:t>
      </w:r>
      <w:r w:rsidRPr="006E25F9">
        <w:rPr>
          <w:spacing w:val="-2"/>
          <w:highlight w:val="black"/>
          <w:shd w:val="clear" w:color="auto" w:fill="FFFFFF"/>
        </w:rPr>
        <w:t>), lipskim (2</w:t>
      </w:r>
      <w:r w:rsidR="003B27C8" w:rsidRPr="006E25F9">
        <w:rPr>
          <w:spacing w:val="-2"/>
          <w:highlight w:val="black"/>
          <w:shd w:val="clear" w:color="auto" w:fill="FFFFFF"/>
        </w:rPr>
        <w:t>6</w:t>
      </w:r>
      <w:r w:rsidR="007A06F1" w:rsidRPr="006E25F9">
        <w:rPr>
          <w:spacing w:val="-2"/>
          <w:highlight w:val="black"/>
          <w:shd w:val="clear" w:color="auto" w:fill="FFFFFF"/>
        </w:rPr>
        <w:t>97</w:t>
      </w:r>
      <w:r w:rsidRPr="006E25F9">
        <w:rPr>
          <w:spacing w:val="-2"/>
          <w:highlight w:val="black"/>
          <w:shd w:val="clear" w:color="auto" w:fill="FFFFFF"/>
        </w:rPr>
        <w:t>), żuromińskim (2</w:t>
      </w:r>
      <w:r w:rsidR="007A06F1" w:rsidRPr="006E25F9">
        <w:rPr>
          <w:spacing w:val="-2"/>
          <w:highlight w:val="black"/>
          <w:shd w:val="clear" w:color="auto" w:fill="FFFFFF"/>
        </w:rPr>
        <w:t>807</w:t>
      </w:r>
      <w:r w:rsidRPr="006E25F9">
        <w:rPr>
          <w:spacing w:val="-2"/>
          <w:highlight w:val="black"/>
          <w:shd w:val="clear" w:color="auto" w:fill="FFFFFF"/>
        </w:rPr>
        <w:t>), białobrzeskim (2</w:t>
      </w:r>
      <w:r w:rsidR="007A06F1" w:rsidRPr="006E25F9">
        <w:rPr>
          <w:spacing w:val="-2"/>
          <w:highlight w:val="black"/>
          <w:shd w:val="clear" w:color="auto" w:fill="FFFFFF"/>
        </w:rPr>
        <w:t>864</w:t>
      </w:r>
      <w:r w:rsidRPr="006E25F9">
        <w:rPr>
          <w:spacing w:val="-2"/>
          <w:highlight w:val="black"/>
          <w:shd w:val="clear" w:color="auto" w:fill="FFFFFF"/>
        </w:rPr>
        <w:t>) i przysuskim (</w:t>
      </w:r>
      <w:r w:rsidR="007A06F1" w:rsidRPr="006E25F9">
        <w:rPr>
          <w:spacing w:val="-2"/>
          <w:highlight w:val="black"/>
          <w:shd w:val="clear" w:color="auto" w:fill="FFFFFF"/>
        </w:rPr>
        <w:t>2940</w:t>
      </w:r>
      <w:r w:rsidRPr="006E25F9">
        <w:rPr>
          <w:spacing w:val="-2"/>
          <w:highlight w:val="black"/>
          <w:shd w:val="clear" w:color="auto" w:fill="FFFFFF"/>
        </w:rPr>
        <w:t>) – po 0,3%.</w:t>
      </w:r>
    </w:p>
    <w:p w14:paraId="39271588" w14:textId="35140174" w:rsidR="0057400B" w:rsidRPr="006E25F9" w:rsidRDefault="0057400B" w:rsidP="0057400B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</w:rPr>
        <w:t xml:space="preserve">Najwięcej podmiotów przybyło w powiatach </w:t>
      </w:r>
      <w:r w:rsidR="0008194C" w:rsidRPr="006E25F9">
        <w:rPr>
          <w:spacing w:val="-2"/>
          <w:szCs w:val="19"/>
          <w:highlight w:val="black"/>
        </w:rPr>
        <w:t xml:space="preserve">wołomińskim (o </w:t>
      </w:r>
      <w:r w:rsidR="00863CA7" w:rsidRPr="006E25F9">
        <w:rPr>
          <w:spacing w:val="-2"/>
          <w:szCs w:val="19"/>
          <w:highlight w:val="black"/>
        </w:rPr>
        <w:t>5</w:t>
      </w:r>
      <w:r w:rsidR="0008194C" w:rsidRPr="006E25F9">
        <w:rPr>
          <w:spacing w:val="-2"/>
          <w:szCs w:val="19"/>
          <w:highlight w:val="black"/>
        </w:rPr>
        <w:t>,</w:t>
      </w:r>
      <w:r w:rsidR="00863CA7" w:rsidRPr="006E25F9">
        <w:rPr>
          <w:spacing w:val="-2"/>
          <w:szCs w:val="19"/>
          <w:highlight w:val="black"/>
        </w:rPr>
        <w:t>8</w:t>
      </w:r>
      <w:r w:rsidR="0008194C" w:rsidRPr="006E25F9">
        <w:rPr>
          <w:spacing w:val="-2"/>
          <w:szCs w:val="19"/>
          <w:highlight w:val="black"/>
        </w:rPr>
        <w:t xml:space="preserve">%), </w:t>
      </w:r>
      <w:r w:rsidR="00863CA7" w:rsidRPr="006E25F9">
        <w:rPr>
          <w:spacing w:val="-2"/>
          <w:szCs w:val="19"/>
          <w:highlight w:val="black"/>
        </w:rPr>
        <w:t xml:space="preserve">siedleckim, </w:t>
      </w:r>
      <w:r w:rsidR="00686B8B" w:rsidRPr="006E25F9">
        <w:rPr>
          <w:spacing w:val="-2"/>
          <w:szCs w:val="19"/>
          <w:highlight w:val="black"/>
        </w:rPr>
        <w:t>radomskim</w:t>
      </w:r>
      <w:r w:rsidR="00863CA7" w:rsidRPr="006E25F9">
        <w:rPr>
          <w:spacing w:val="-2"/>
          <w:szCs w:val="19"/>
          <w:highlight w:val="black"/>
        </w:rPr>
        <w:t>, ostrołęckim</w:t>
      </w:r>
      <w:r w:rsidR="00686B8B" w:rsidRPr="006E25F9">
        <w:rPr>
          <w:spacing w:val="-2"/>
          <w:szCs w:val="19"/>
          <w:highlight w:val="black"/>
        </w:rPr>
        <w:t xml:space="preserve"> – po </w:t>
      </w:r>
      <w:r w:rsidR="00863CA7" w:rsidRPr="006E25F9">
        <w:rPr>
          <w:spacing w:val="-2"/>
          <w:szCs w:val="19"/>
          <w:highlight w:val="black"/>
        </w:rPr>
        <w:t>5</w:t>
      </w:r>
      <w:r w:rsidR="00686B8B" w:rsidRPr="006E25F9">
        <w:rPr>
          <w:spacing w:val="-2"/>
          <w:szCs w:val="19"/>
          <w:highlight w:val="black"/>
        </w:rPr>
        <w:t>,</w:t>
      </w:r>
      <w:r w:rsidR="00863CA7" w:rsidRPr="006E25F9">
        <w:rPr>
          <w:spacing w:val="-2"/>
          <w:szCs w:val="19"/>
          <w:highlight w:val="black"/>
        </w:rPr>
        <w:t>7</w:t>
      </w:r>
      <w:r w:rsidR="00686B8B" w:rsidRPr="006E25F9">
        <w:rPr>
          <w:spacing w:val="-2"/>
          <w:szCs w:val="19"/>
          <w:highlight w:val="black"/>
        </w:rPr>
        <w:t>%.</w:t>
      </w:r>
      <w:r w:rsidRPr="006E25F9">
        <w:rPr>
          <w:spacing w:val="-2"/>
          <w:szCs w:val="19"/>
          <w:highlight w:val="black"/>
        </w:rPr>
        <w:t xml:space="preserve"> </w:t>
      </w:r>
      <w:r w:rsidR="00863CA7" w:rsidRPr="006E25F9">
        <w:rPr>
          <w:spacing w:val="-2"/>
          <w:szCs w:val="19"/>
          <w:highlight w:val="black"/>
        </w:rPr>
        <w:t>S</w:t>
      </w:r>
      <w:r w:rsidRPr="006E25F9">
        <w:rPr>
          <w:spacing w:val="-2"/>
          <w:szCs w:val="19"/>
          <w:highlight w:val="black"/>
        </w:rPr>
        <w:t xml:space="preserve">padek odnotowano </w:t>
      </w:r>
      <w:r w:rsidR="00863CA7" w:rsidRPr="006E25F9">
        <w:rPr>
          <w:spacing w:val="-2"/>
          <w:szCs w:val="19"/>
          <w:highlight w:val="black"/>
        </w:rPr>
        <w:t>tylko</w:t>
      </w:r>
      <w:r w:rsidRPr="006E25F9">
        <w:rPr>
          <w:spacing w:val="-2"/>
          <w:szCs w:val="19"/>
          <w:highlight w:val="black"/>
        </w:rPr>
        <w:t xml:space="preserve"> w </w:t>
      </w:r>
      <w:r w:rsidR="00863CA7" w:rsidRPr="006E25F9">
        <w:rPr>
          <w:spacing w:val="-2"/>
          <w:szCs w:val="19"/>
          <w:highlight w:val="black"/>
        </w:rPr>
        <w:t xml:space="preserve"> </w:t>
      </w:r>
      <w:r w:rsidR="00686B8B" w:rsidRPr="006E25F9">
        <w:rPr>
          <w:spacing w:val="-2"/>
          <w:szCs w:val="19"/>
          <w:highlight w:val="black"/>
        </w:rPr>
        <w:t>Płocku (o 1,</w:t>
      </w:r>
      <w:r w:rsidR="00863CA7" w:rsidRPr="006E25F9">
        <w:rPr>
          <w:spacing w:val="-2"/>
          <w:szCs w:val="19"/>
          <w:highlight w:val="black"/>
        </w:rPr>
        <w:t>0</w:t>
      </w:r>
      <w:r w:rsidR="00686B8B" w:rsidRPr="006E25F9">
        <w:rPr>
          <w:spacing w:val="-2"/>
          <w:szCs w:val="19"/>
          <w:highlight w:val="black"/>
        </w:rPr>
        <w:t>%)</w:t>
      </w:r>
      <w:r w:rsidR="00863CA7" w:rsidRPr="006E25F9">
        <w:rPr>
          <w:spacing w:val="-2"/>
          <w:szCs w:val="19"/>
          <w:highlight w:val="black"/>
        </w:rPr>
        <w:t>.</w:t>
      </w:r>
      <w:r w:rsidR="00686B8B" w:rsidRPr="006E25F9">
        <w:rPr>
          <w:spacing w:val="-2"/>
          <w:szCs w:val="19"/>
          <w:highlight w:val="black"/>
        </w:rPr>
        <w:t xml:space="preserve"> </w:t>
      </w:r>
    </w:p>
    <w:p w14:paraId="05086419" w14:textId="645FAB8B" w:rsidR="00D74618" w:rsidRPr="006E25F9" w:rsidRDefault="00D74618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3C5EC194" w14:textId="77777777" w:rsidR="005B7F53" w:rsidRPr="006E25F9" w:rsidRDefault="005B7F53" w:rsidP="00E76D26">
      <w:pPr>
        <w:rPr>
          <w:b/>
          <w:sz w:val="18"/>
          <w:szCs w:val="18"/>
          <w:highlight w:val="black"/>
        </w:rPr>
      </w:pPr>
    </w:p>
    <w:p w14:paraId="1A3530F8" w14:textId="77777777" w:rsidR="005B7F53" w:rsidRPr="006E25F9" w:rsidRDefault="005B7F53" w:rsidP="00E76D26">
      <w:pPr>
        <w:rPr>
          <w:b/>
          <w:sz w:val="18"/>
          <w:szCs w:val="18"/>
          <w:highlight w:val="black"/>
        </w:rPr>
      </w:pPr>
    </w:p>
    <w:p w14:paraId="05A46AA5" w14:textId="77777777" w:rsidR="005B7F53" w:rsidRPr="006E25F9" w:rsidRDefault="005B7F53" w:rsidP="00E76D26">
      <w:pPr>
        <w:rPr>
          <w:b/>
          <w:sz w:val="18"/>
          <w:szCs w:val="18"/>
          <w:highlight w:val="black"/>
        </w:rPr>
      </w:pPr>
    </w:p>
    <w:p w14:paraId="61ABBBB6" w14:textId="77777777" w:rsidR="00080010" w:rsidRDefault="00080010" w:rsidP="00E76D26">
      <w:pPr>
        <w:rPr>
          <w:b/>
          <w:sz w:val="18"/>
          <w:szCs w:val="18"/>
          <w:highlight w:val="black"/>
        </w:rPr>
      </w:pPr>
    </w:p>
    <w:p w14:paraId="2DF4B4E0" w14:textId="16D32ADE" w:rsidR="00D74618" w:rsidRPr="006E25F9" w:rsidRDefault="00AF752A" w:rsidP="00E76D26">
      <w:pPr>
        <w:rPr>
          <w:sz w:val="18"/>
          <w:szCs w:val="18"/>
          <w:highlight w:val="black"/>
          <w:shd w:val="clear" w:color="auto" w:fill="FFFFFF"/>
        </w:rPr>
      </w:pPr>
      <w:r w:rsidRPr="006E25F9">
        <w:rPr>
          <w:b/>
          <w:noProof/>
          <w:sz w:val="18"/>
          <w:szCs w:val="18"/>
          <w:highlight w:val="black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17984" behindDoc="1" locked="0" layoutInCell="1" allowOverlap="1" wp14:anchorId="688C24D9" wp14:editId="4E1E8DFB">
                <wp:simplePos x="0" y="0"/>
                <wp:positionH relativeFrom="page">
                  <wp:posOffset>5666003</wp:posOffset>
                </wp:positionH>
                <wp:positionV relativeFrom="paragraph">
                  <wp:posOffset>205765</wp:posOffset>
                </wp:positionV>
                <wp:extent cx="1725295" cy="1162050"/>
                <wp:effectExtent l="0" t="0" r="8255" b="0"/>
                <wp:wrapNone/>
                <wp:docPr id="27" name="Pole tekstow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620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E16DE" w14:textId="74FC71AA" w:rsidR="002A36D6" w:rsidRPr="006E25F9" w:rsidRDefault="002A36D6" w:rsidP="006C424C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 xml:space="preserve">Liczba zarejestrowanych 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>jednostek w przeliczeniu na 1 km</w:t>
                            </w:r>
                            <w:r w:rsidRPr="006E25F9">
                              <w:rPr>
                                <w:shd w:val="clear" w:color="auto" w:fill="000000"/>
                                <w:vertAlign w:val="superscript"/>
                              </w:rPr>
                              <w:t>2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 była 15-krotnie większa w regionie </w:t>
                            </w:r>
                            <w:r w:rsidR="006C684E" w:rsidRPr="006E25F9">
                              <w:rPr>
                                <w:shd w:val="clear" w:color="auto" w:fill="000000"/>
                              </w:rPr>
                              <w:t>w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arszawskim stołecznym niż w </w:t>
                            </w:r>
                            <w:r w:rsidR="006C684E" w:rsidRPr="006E25F9">
                              <w:rPr>
                                <w:shd w:val="clear" w:color="auto" w:fill="000000"/>
                              </w:rPr>
                              <w:t>m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>azowieckim 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C24D9" id="Pole tekstowe 27" o:spid="_x0000_s1028" type="#_x0000_t202" style="position:absolute;margin-left:446.15pt;margin-top:16.2pt;width:135.85pt;height:91.5pt;z-index:-2514984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" fillcolor="black" stroked="f">
                <v:fill color2="black" type="pattern"/>
                <v:textbox>
                  <w:txbxContent>
                    <w:p w14:paraId="1B7E16DE" w14:textId="74FC71AA" w:rsidR="002A36D6" w:rsidRPr="006E25F9" w:rsidRDefault="002A36D6" w:rsidP="006C424C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 xml:space="preserve">Liczba zarejestrowanych 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>jednostek w przeliczeniu na 1 km</w:t>
                      </w:r>
                      <w:r w:rsidRPr="006E25F9">
                        <w:rPr>
                          <w:shd w:val="clear" w:color="auto" w:fill="000000"/>
                          <w:vertAlign w:val="superscript"/>
                        </w:rPr>
                        <w:t>2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 była 15-krotnie większa w regionie </w:t>
                      </w:r>
                      <w:r w:rsidR="006C684E" w:rsidRPr="006E25F9">
                        <w:rPr>
                          <w:shd w:val="clear" w:color="auto" w:fill="000000"/>
                        </w:rPr>
                        <w:t>w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arszawskim stołecznym niż w </w:t>
                      </w:r>
                      <w:r w:rsidR="006C684E" w:rsidRPr="006E25F9">
                        <w:rPr>
                          <w:shd w:val="clear" w:color="auto" w:fill="000000"/>
                        </w:rPr>
                        <w:t>m</w:t>
                      </w:r>
                      <w:r w:rsidRPr="006E25F9">
                        <w:rPr>
                          <w:shd w:val="clear" w:color="auto" w:fill="000000"/>
                        </w:rPr>
                        <w:t>azowieckim regionalnym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17DCE" w:rsidRPr="006E25F9">
        <w:rPr>
          <w:b/>
          <w:sz w:val="18"/>
          <w:szCs w:val="18"/>
          <w:highlight w:val="black"/>
        </w:rPr>
        <w:t>Mapa 1.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Podmioty gospodarki narodowej na 1 km</w:t>
      </w:r>
      <w:r w:rsidR="00417DCE" w:rsidRPr="006E25F9">
        <w:rPr>
          <w:b/>
          <w:sz w:val="18"/>
          <w:szCs w:val="18"/>
          <w:highlight w:val="black"/>
          <w:shd w:val="clear" w:color="auto" w:fill="FFFFFF"/>
          <w:vertAlign w:val="superscript"/>
        </w:rPr>
        <w:t>2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według powiatów w 201</w:t>
      </w:r>
      <w:r w:rsidR="006B1E3C" w:rsidRPr="006E25F9">
        <w:rPr>
          <w:b/>
          <w:sz w:val="18"/>
          <w:szCs w:val="18"/>
          <w:highlight w:val="black"/>
          <w:shd w:val="clear" w:color="auto" w:fill="FFFFFF"/>
        </w:rPr>
        <w:t>9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r</w:t>
      </w:r>
      <w:r w:rsidR="00417DCE" w:rsidRPr="006E25F9">
        <w:rPr>
          <w:sz w:val="18"/>
          <w:szCs w:val="18"/>
          <w:highlight w:val="black"/>
          <w:shd w:val="clear" w:color="auto" w:fill="FFFFFF"/>
        </w:rPr>
        <w:t>.</w:t>
      </w:r>
      <w:r w:rsidR="009C4ACE" w:rsidRPr="006E25F9">
        <w:rPr>
          <w:sz w:val="18"/>
          <w:szCs w:val="18"/>
          <w:highlight w:val="black"/>
          <w:shd w:val="clear" w:color="auto" w:fill="FFFFFF"/>
        </w:rPr>
        <w:t xml:space="preserve"> </w:t>
      </w:r>
    </w:p>
    <w:p w14:paraId="635E99BE" w14:textId="58F93062" w:rsidR="00EB00B7" w:rsidRPr="006E25F9" w:rsidRDefault="00080010" w:rsidP="00542FB9">
      <w:pPr>
        <w:spacing w:before="240" w:line="240" w:lineRule="auto"/>
        <w:rPr>
          <w:rFonts w:ascii="Fira Sans SemiBold" w:hAnsi="Fira Sans SemiBold"/>
          <w:b/>
          <w:highlight w:val="black"/>
        </w:rPr>
      </w:pPr>
      <w:r>
        <w:rPr>
          <w:rFonts w:ascii="Fira Sans SemiBold" w:hAnsi="Fira Sans SemiBold"/>
          <w:b/>
          <w:highlight w:val="black"/>
        </w:rPr>
        <w:pict w14:anchorId="025DF91B">
          <v:shape id="_x0000_i1025" type="#_x0000_t75" style="width:399.15pt;height:307.6pt">
            <v:imagedata r:id="rId13" o:title="podmioty na km 2019 — bez malej mapki"/>
          </v:shape>
        </w:pict>
      </w:r>
    </w:p>
    <w:p w14:paraId="303D4232" w14:textId="77777777" w:rsidR="00080010" w:rsidRDefault="00080010" w:rsidP="00542FB9">
      <w:pPr>
        <w:spacing w:before="240" w:line="240" w:lineRule="auto"/>
        <w:rPr>
          <w:rFonts w:ascii="Fira Sans SemiBold" w:hAnsi="Fira Sans SemiBold"/>
          <w:b/>
          <w:highlight w:val="black"/>
        </w:rPr>
      </w:pPr>
    </w:p>
    <w:p w14:paraId="65E4DFDF" w14:textId="438D4B5A" w:rsidR="00417DCE" w:rsidRPr="006E25F9" w:rsidRDefault="005B7F53" w:rsidP="00542FB9">
      <w:pPr>
        <w:spacing w:before="240" w:line="240" w:lineRule="auto"/>
        <w:rPr>
          <w:rFonts w:ascii="Fira Sans SemiBold" w:hAnsi="Fira Sans SemiBold"/>
          <w:b/>
          <w:highlight w:val="black"/>
        </w:rPr>
      </w:pPr>
      <w:r w:rsidRPr="006E25F9">
        <w:rPr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42560" behindDoc="1" locked="0" layoutInCell="1" allowOverlap="1" wp14:anchorId="4C53DE95" wp14:editId="53475FFC">
                <wp:simplePos x="0" y="0"/>
                <wp:positionH relativeFrom="page">
                  <wp:posOffset>5669178</wp:posOffset>
                </wp:positionH>
                <wp:positionV relativeFrom="margin">
                  <wp:posOffset>4666031</wp:posOffset>
                </wp:positionV>
                <wp:extent cx="1725295" cy="762000"/>
                <wp:effectExtent l="0" t="0" r="8255" b="0"/>
                <wp:wrapNone/>
                <wp:docPr id="15" name="Pole tekstow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7620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A1726" w14:textId="71D604E4" w:rsidR="002A36D6" w:rsidRPr="006E25F9" w:rsidRDefault="00EA2C27" w:rsidP="00BB4F50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>C</w:t>
                            </w:r>
                            <w:r w:rsidR="002A36D6" w:rsidRPr="006E25F9">
                              <w:rPr>
                                <w:shd w:val="clear" w:color="auto" w:fill="000000"/>
                              </w:rPr>
                              <w:t>o czwarty podmiot zajmował się handlem; naprawą pojazdów samochodowych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3DE95" id="Pole tekstowe 15" o:spid="_x0000_s1029" type="#_x0000_t202" style="position:absolute;margin-left:446.4pt;margin-top:367.4pt;width:135.85pt;height:60pt;z-index:-251473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" fillcolor="black" stroked="f">
                <v:fill color2="black" type="pattern"/>
                <v:textbox>
                  <w:txbxContent>
                    <w:p w14:paraId="581A1726" w14:textId="71D604E4" w:rsidR="002A36D6" w:rsidRPr="006E25F9" w:rsidRDefault="00EA2C27" w:rsidP="00BB4F50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>C</w:t>
                      </w:r>
                      <w:r w:rsidR="002A36D6" w:rsidRPr="006E25F9">
                        <w:rPr>
                          <w:shd w:val="clear" w:color="auto" w:fill="000000"/>
                        </w:rPr>
                        <w:t>o czwarty podmiot zajmował się handlem; naprawą pojazdów samochodowych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417DCE" w:rsidRPr="006E25F9">
        <w:rPr>
          <w:rFonts w:ascii="Fira Sans SemiBold" w:hAnsi="Fira Sans SemiBold"/>
          <w:b/>
          <w:highlight w:val="black"/>
        </w:rPr>
        <w:t>Podmioty</w:t>
      </w:r>
      <w:r w:rsidR="00417DCE" w:rsidRPr="006E25F9">
        <w:rPr>
          <w:b/>
          <w:highlight w:val="black"/>
        </w:rPr>
        <w:t xml:space="preserve"> </w:t>
      </w:r>
      <w:r w:rsidR="00417DCE" w:rsidRPr="006E25F9">
        <w:rPr>
          <w:rFonts w:ascii="Fira Sans SemiBold" w:hAnsi="Fira Sans SemiBold"/>
          <w:b/>
          <w:highlight w:val="black"/>
        </w:rPr>
        <w:t>gospodarki</w:t>
      </w:r>
      <w:r w:rsidR="00417DCE" w:rsidRPr="006E25F9">
        <w:rPr>
          <w:b/>
          <w:highlight w:val="black"/>
        </w:rPr>
        <w:t xml:space="preserve"> </w:t>
      </w:r>
      <w:r w:rsidR="00417DCE" w:rsidRPr="006E25F9">
        <w:rPr>
          <w:rFonts w:ascii="Fira Sans SemiBold" w:hAnsi="Fira Sans SemiBold"/>
          <w:b/>
          <w:highlight w:val="black"/>
        </w:rPr>
        <w:t>narodowej</w:t>
      </w:r>
      <w:r w:rsidR="00417DCE" w:rsidRPr="006E25F9">
        <w:rPr>
          <w:b/>
          <w:highlight w:val="black"/>
        </w:rPr>
        <w:t xml:space="preserve"> </w:t>
      </w:r>
      <w:r w:rsidR="00417DCE" w:rsidRPr="006E25F9">
        <w:rPr>
          <w:rFonts w:ascii="Fira Sans SemiBold" w:hAnsi="Fira Sans SemiBold"/>
          <w:b/>
          <w:highlight w:val="black"/>
        </w:rPr>
        <w:t>według</w:t>
      </w:r>
      <w:r w:rsidR="00417DCE" w:rsidRPr="006E25F9">
        <w:rPr>
          <w:b/>
          <w:highlight w:val="black"/>
        </w:rPr>
        <w:t xml:space="preserve"> </w:t>
      </w:r>
      <w:r w:rsidR="00417DCE" w:rsidRPr="006E25F9">
        <w:rPr>
          <w:rFonts w:ascii="Fira Sans SemiBold" w:hAnsi="Fira Sans SemiBold"/>
          <w:b/>
          <w:highlight w:val="black"/>
        </w:rPr>
        <w:t>rodzaju prowadzonej działalności</w:t>
      </w:r>
    </w:p>
    <w:p w14:paraId="2B8CF434" w14:textId="52528A37" w:rsidR="00EE1BDC" w:rsidRPr="006E25F9" w:rsidRDefault="00EE1BDC" w:rsidP="00165A6B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>W województwie mazowieckim w końcu grudnia 201</w:t>
      </w:r>
      <w:r w:rsidR="00863CA7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 r. najliczniejszą grupę podmiotów stanowiły jednostki zajmujące się: handlem; naprawą pojazdów samochodowych – 1</w:t>
      </w:r>
      <w:r w:rsidR="001A6183" w:rsidRPr="006E25F9">
        <w:rPr>
          <w:spacing w:val="-2"/>
          <w:highlight w:val="black"/>
          <w:shd w:val="clear" w:color="auto" w:fill="FFFFFF"/>
        </w:rPr>
        <w:t>8</w:t>
      </w:r>
      <w:r w:rsidR="00863CA7" w:rsidRPr="006E25F9">
        <w:rPr>
          <w:spacing w:val="-2"/>
          <w:highlight w:val="black"/>
          <w:shd w:val="clear" w:color="auto" w:fill="FFFFFF"/>
        </w:rPr>
        <w:t>6940</w:t>
      </w:r>
      <w:r w:rsidRPr="006E25F9">
        <w:rPr>
          <w:spacing w:val="-2"/>
          <w:highlight w:val="black"/>
          <w:shd w:val="clear" w:color="auto" w:fill="FFFFFF"/>
        </w:rPr>
        <w:t>, działalnością profesjonalną, naukową i techniczną – 1</w:t>
      </w:r>
      <w:r w:rsidR="001A6183" w:rsidRPr="006E25F9">
        <w:rPr>
          <w:spacing w:val="-2"/>
          <w:highlight w:val="black"/>
          <w:shd w:val="clear" w:color="auto" w:fill="FFFFFF"/>
        </w:rPr>
        <w:t>2</w:t>
      </w:r>
      <w:r w:rsidR="00863CA7" w:rsidRPr="006E25F9">
        <w:rPr>
          <w:spacing w:val="-2"/>
          <w:highlight w:val="black"/>
          <w:shd w:val="clear" w:color="auto" w:fill="FFFFFF"/>
        </w:rPr>
        <w:t>8405</w:t>
      </w:r>
      <w:r w:rsidRPr="006E25F9">
        <w:rPr>
          <w:spacing w:val="-2"/>
          <w:highlight w:val="black"/>
          <w:shd w:val="clear" w:color="auto" w:fill="FFFFFF"/>
        </w:rPr>
        <w:t xml:space="preserve">, budownictwem – </w:t>
      </w:r>
      <w:r w:rsidR="00863CA7" w:rsidRPr="006E25F9">
        <w:rPr>
          <w:spacing w:val="-2"/>
          <w:highlight w:val="black"/>
          <w:shd w:val="clear" w:color="auto" w:fill="FFFFFF"/>
        </w:rPr>
        <w:t>84668</w:t>
      </w:r>
      <w:r w:rsidRPr="006E25F9">
        <w:rPr>
          <w:spacing w:val="-2"/>
          <w:highlight w:val="black"/>
          <w:shd w:val="clear" w:color="auto" w:fill="FFFFFF"/>
        </w:rPr>
        <w:t xml:space="preserve"> oraz przemysłem – 6</w:t>
      </w:r>
      <w:r w:rsidR="00863CA7" w:rsidRPr="006E25F9">
        <w:rPr>
          <w:spacing w:val="-2"/>
          <w:highlight w:val="black"/>
          <w:shd w:val="clear" w:color="auto" w:fill="FFFFFF"/>
        </w:rPr>
        <w:t>5566</w:t>
      </w:r>
      <w:r w:rsidRPr="006E25F9">
        <w:rPr>
          <w:spacing w:val="-2"/>
          <w:highlight w:val="black"/>
          <w:shd w:val="clear" w:color="auto" w:fill="FFFFFF"/>
        </w:rPr>
        <w:t>.</w:t>
      </w:r>
    </w:p>
    <w:p w14:paraId="7548D075" w14:textId="5E434F69" w:rsidR="008A4EBB" w:rsidRDefault="00EE1BDC" w:rsidP="005B7F53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W porównaniu z rokiem 201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liczba podmiotów wzrosła m.in. w sekcjach: informacja i komunikacja (o 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>9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%), administrowanie i działalność wspierająca (o 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>7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>4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%), </w:t>
      </w:r>
      <w:r w:rsidR="00863CA7" w:rsidRPr="006E25F9">
        <w:rPr>
          <w:spacing w:val="-2"/>
          <w:szCs w:val="19"/>
          <w:highlight w:val="black"/>
          <w:shd w:val="clear" w:color="auto" w:fill="FFFFFF"/>
        </w:rPr>
        <w:t xml:space="preserve">budownictwo (o 7,3%), </w:t>
      </w:r>
      <w:r w:rsidR="00F85236" w:rsidRPr="006E25F9">
        <w:rPr>
          <w:spacing w:val="-2"/>
          <w:szCs w:val="19"/>
          <w:highlight w:val="black"/>
          <w:shd w:val="clear" w:color="auto" w:fill="FFFFFF"/>
        </w:rPr>
        <w:t xml:space="preserve">pozostała działalność usługowa (o 6,8%), działalność </w:t>
      </w:r>
      <w:r w:rsidR="003F5EE8" w:rsidRPr="006E25F9">
        <w:rPr>
          <w:spacing w:val="-2"/>
          <w:szCs w:val="19"/>
          <w:highlight w:val="black"/>
          <w:shd w:val="clear" w:color="auto" w:fill="FFFFFF"/>
        </w:rPr>
        <w:t>z</w:t>
      </w:r>
      <w:r w:rsidR="00F85236" w:rsidRPr="006E25F9">
        <w:rPr>
          <w:spacing w:val="-2"/>
          <w:szCs w:val="19"/>
          <w:highlight w:val="black"/>
          <w:shd w:val="clear" w:color="auto" w:fill="FFFFFF"/>
        </w:rPr>
        <w:t>wiązana z kulturą, rozrywką i rekreacją (o</w:t>
      </w:r>
      <w:r w:rsidR="0045772E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F85236" w:rsidRPr="006E25F9">
        <w:rPr>
          <w:spacing w:val="-2"/>
          <w:szCs w:val="19"/>
          <w:highlight w:val="black"/>
          <w:shd w:val="clear" w:color="auto" w:fill="FFFFFF"/>
        </w:rPr>
        <w:t xml:space="preserve">6,5%). 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Spadek odnotowano 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 xml:space="preserve">tylko </w:t>
      </w:r>
      <w:r w:rsidRPr="006E25F9">
        <w:rPr>
          <w:spacing w:val="-2"/>
          <w:szCs w:val="19"/>
          <w:highlight w:val="black"/>
          <w:shd w:val="clear" w:color="auto" w:fill="FFFFFF"/>
        </w:rPr>
        <w:t>w sekc</w:t>
      </w:r>
      <w:r w:rsidR="00EA2C27" w:rsidRPr="006E25F9">
        <w:rPr>
          <w:spacing w:val="-2"/>
          <w:szCs w:val="19"/>
          <w:highlight w:val="black"/>
          <w:shd w:val="clear" w:color="auto" w:fill="FFFFFF"/>
        </w:rPr>
        <w:t>ji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rolnictwo, leśnictwo, łowiectwo i rybactwo (o </w:t>
      </w:r>
      <w:r w:rsidR="00F85236" w:rsidRPr="006E25F9">
        <w:rPr>
          <w:spacing w:val="-2"/>
          <w:szCs w:val="19"/>
          <w:highlight w:val="black"/>
          <w:shd w:val="clear" w:color="auto" w:fill="FFFFFF"/>
        </w:rPr>
        <w:t>0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F85236" w:rsidRPr="006E25F9">
        <w:rPr>
          <w:spacing w:val="-2"/>
          <w:szCs w:val="19"/>
          <w:highlight w:val="black"/>
          <w:shd w:val="clear" w:color="auto" w:fill="FFFFFF"/>
        </w:rPr>
        <w:t>2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%)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.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</w:p>
    <w:p w14:paraId="246CB169" w14:textId="77777777" w:rsidR="005576AD" w:rsidRDefault="005576AD" w:rsidP="005B7F53">
      <w:pPr>
        <w:rPr>
          <w:spacing w:val="-2"/>
          <w:szCs w:val="19"/>
          <w:highlight w:val="black"/>
          <w:shd w:val="clear" w:color="auto" w:fill="FFFFFF"/>
        </w:rPr>
      </w:pPr>
    </w:p>
    <w:p w14:paraId="4F4015AB" w14:textId="574A5CB0" w:rsidR="006C424C" w:rsidRDefault="00080010" w:rsidP="005B7F53">
      <w:pPr>
        <w:rPr>
          <w:b/>
          <w:highlight w:val="black"/>
          <w:shd w:val="clear" w:color="auto" w:fill="FFFFFF"/>
        </w:rPr>
      </w:pPr>
      <w:r>
        <w:rPr>
          <w:noProof/>
        </w:rPr>
        <w:pict w14:anchorId="6FA2D424">
          <v:shape id="_x0000_s1059" type="#_x0000_t75" style="position:absolute;margin-left:15.8pt;margin-top:21.85pt;width:338.15pt;height:227.55pt;z-index:251902976;mso-position-horizontal-relative:text;mso-position-vertical-relative:text;mso-width-relative:page;mso-height-relative:page">
            <v:imagedata r:id="rId14" o:title="WYKRESY 2kkkk"/>
            <w10:wrap type="topAndBottom"/>
          </v:shape>
        </w:pict>
      </w:r>
      <w:r w:rsidR="00417DCE" w:rsidRPr="006E25F9">
        <w:rPr>
          <w:b/>
          <w:sz w:val="18"/>
          <w:szCs w:val="18"/>
          <w:highlight w:val="black"/>
        </w:rPr>
        <w:t xml:space="preserve">Wykres </w:t>
      </w:r>
      <w:r w:rsidR="00D94858" w:rsidRPr="006E25F9">
        <w:rPr>
          <w:b/>
          <w:sz w:val="18"/>
          <w:szCs w:val="18"/>
          <w:highlight w:val="black"/>
        </w:rPr>
        <w:t>2</w:t>
      </w:r>
      <w:r w:rsidR="00417DCE" w:rsidRPr="006E25F9">
        <w:rPr>
          <w:b/>
          <w:sz w:val="18"/>
          <w:szCs w:val="18"/>
          <w:highlight w:val="black"/>
        </w:rPr>
        <w:t>.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</w:t>
      </w:r>
      <w:r w:rsidR="008E079D" w:rsidRPr="006E25F9">
        <w:rPr>
          <w:b/>
          <w:sz w:val="18"/>
          <w:szCs w:val="18"/>
          <w:highlight w:val="black"/>
          <w:shd w:val="clear" w:color="auto" w:fill="FFFFFF"/>
        </w:rPr>
        <w:t xml:space="preserve">Udział 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podmiotów gospodarki narodowej według </w:t>
      </w:r>
      <w:r w:rsidR="008E079D" w:rsidRPr="006E25F9">
        <w:rPr>
          <w:b/>
          <w:sz w:val="18"/>
          <w:szCs w:val="18"/>
          <w:highlight w:val="black"/>
          <w:shd w:val="clear" w:color="auto" w:fill="FFFFFF"/>
        </w:rPr>
        <w:t>wybranych sekcji PKD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w 201</w:t>
      </w:r>
      <w:r w:rsidR="00F72ECB" w:rsidRPr="006E25F9">
        <w:rPr>
          <w:b/>
          <w:sz w:val="18"/>
          <w:szCs w:val="18"/>
          <w:highlight w:val="black"/>
          <w:shd w:val="clear" w:color="auto" w:fill="FFFFFF"/>
        </w:rPr>
        <w:t>9</w:t>
      </w:r>
      <w:r w:rsidR="00417DCE" w:rsidRPr="006E25F9">
        <w:rPr>
          <w:b/>
          <w:sz w:val="18"/>
          <w:szCs w:val="18"/>
          <w:highlight w:val="black"/>
          <w:shd w:val="clear" w:color="auto" w:fill="FFFFFF"/>
        </w:rPr>
        <w:t xml:space="preserve"> r</w:t>
      </w:r>
      <w:r w:rsidR="00951FEB" w:rsidRPr="006E25F9">
        <w:rPr>
          <w:b/>
          <w:highlight w:val="black"/>
          <w:shd w:val="clear" w:color="auto" w:fill="FFFFFF"/>
        </w:rPr>
        <w:t>.</w:t>
      </w:r>
    </w:p>
    <w:p w14:paraId="7098E9E4" w14:textId="027539FD" w:rsidR="00C7663C" w:rsidRPr="006E25F9" w:rsidRDefault="005B7F53" w:rsidP="00542FB9">
      <w:pPr>
        <w:spacing w:before="240" w:line="240" w:lineRule="auto"/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b/>
          <w:noProof/>
          <w:spacing w:val="-2"/>
          <w:sz w:val="18"/>
          <w:szCs w:val="18"/>
          <w:highlight w:val="black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824128" behindDoc="1" locked="0" layoutInCell="1" allowOverlap="1" wp14:anchorId="5339F88C" wp14:editId="6135428F">
                <wp:simplePos x="0" y="0"/>
                <wp:positionH relativeFrom="page">
                  <wp:posOffset>5666105</wp:posOffset>
                </wp:positionH>
                <wp:positionV relativeFrom="margin">
                  <wp:posOffset>109550</wp:posOffset>
                </wp:positionV>
                <wp:extent cx="1725295" cy="762000"/>
                <wp:effectExtent l="0" t="0" r="8255" b="0"/>
                <wp:wrapNone/>
                <wp:docPr id="55" name="Pole tekstow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7620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54C3B8" w14:textId="07A74A2A" w:rsidR="002A36D6" w:rsidRPr="006E25F9" w:rsidRDefault="002A36D6" w:rsidP="00590ADA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 xml:space="preserve">Podmioty sektora publicznego stanowiły jedynie </w:t>
                            </w:r>
                            <w:r w:rsidR="00FA2661" w:rsidRPr="006E25F9">
                              <w:rPr>
                                <w:shd w:val="clear" w:color="auto" w:fill="000000"/>
                              </w:rPr>
                              <w:t>1,</w:t>
                            </w:r>
                            <w:r w:rsidR="00A95BDF" w:rsidRPr="006E25F9">
                              <w:rPr>
                                <w:shd w:val="clear" w:color="auto" w:fill="000000"/>
                              </w:rPr>
                              <w:t>4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>% wszystkich jednostek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39F88C" id="Pole tekstowe 55" o:spid="_x0000_s1030" type="#_x0000_t202" style="position:absolute;margin-left:446.15pt;margin-top:8.65pt;width:135.85pt;height:60pt;z-index:-2514923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" fillcolor="black" stroked="f">
                <v:fill color2="black" type="pattern"/>
                <v:textbox>
                  <w:txbxContent>
                    <w:p w14:paraId="5654C3B8" w14:textId="07A74A2A" w:rsidR="002A36D6" w:rsidRPr="006E25F9" w:rsidRDefault="002A36D6" w:rsidP="00590ADA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 xml:space="preserve">Podmioty sektora publicznego stanowiły jedynie </w:t>
                      </w:r>
                      <w:r w:rsidR="00FA2661" w:rsidRPr="006E25F9">
                        <w:rPr>
                          <w:shd w:val="clear" w:color="auto" w:fill="000000"/>
                        </w:rPr>
                        <w:t>1,</w:t>
                      </w:r>
                      <w:r w:rsidR="00A95BDF" w:rsidRPr="006E25F9">
                        <w:rPr>
                          <w:shd w:val="clear" w:color="auto" w:fill="000000"/>
                        </w:rPr>
                        <w:t>4</w:t>
                      </w:r>
                      <w:r w:rsidRPr="006E25F9">
                        <w:rPr>
                          <w:shd w:val="clear" w:color="auto" w:fill="000000"/>
                        </w:rPr>
                        <w:t>% wszystkich jednostek w województwie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C7663C" w:rsidRPr="006E25F9">
        <w:rPr>
          <w:rFonts w:ascii="Fira Sans SemiBold" w:hAnsi="Fira Sans SemiBold"/>
          <w:b/>
          <w:highlight w:val="black"/>
        </w:rPr>
        <w:t>Podmioty</w:t>
      </w:r>
      <w:r w:rsidR="00C7663C" w:rsidRPr="006E25F9">
        <w:rPr>
          <w:b/>
          <w:highlight w:val="black"/>
        </w:rPr>
        <w:t xml:space="preserve"> </w:t>
      </w:r>
      <w:r w:rsidR="00C7663C" w:rsidRPr="006E25F9">
        <w:rPr>
          <w:rFonts w:ascii="Fira Sans SemiBold" w:hAnsi="Fira Sans SemiBold"/>
          <w:b/>
          <w:highlight w:val="black"/>
        </w:rPr>
        <w:t>gospodarki</w:t>
      </w:r>
      <w:r w:rsidR="00C7663C" w:rsidRPr="006E25F9">
        <w:rPr>
          <w:b/>
          <w:highlight w:val="black"/>
        </w:rPr>
        <w:t xml:space="preserve"> </w:t>
      </w:r>
      <w:r w:rsidR="00C7663C" w:rsidRPr="006E25F9">
        <w:rPr>
          <w:rFonts w:ascii="Fira Sans SemiBold" w:hAnsi="Fira Sans SemiBold"/>
          <w:b/>
          <w:highlight w:val="black"/>
        </w:rPr>
        <w:t>narodowej</w:t>
      </w:r>
      <w:r w:rsidR="00C7663C" w:rsidRPr="006E25F9">
        <w:rPr>
          <w:b/>
          <w:highlight w:val="black"/>
        </w:rPr>
        <w:t xml:space="preserve"> </w:t>
      </w:r>
      <w:r w:rsidR="00C7663C" w:rsidRPr="006E25F9">
        <w:rPr>
          <w:rFonts w:ascii="Fira Sans SemiBold" w:hAnsi="Fira Sans SemiBold"/>
          <w:b/>
          <w:highlight w:val="black"/>
        </w:rPr>
        <w:t>według</w:t>
      </w:r>
      <w:r w:rsidR="00C7663C" w:rsidRPr="006E25F9">
        <w:rPr>
          <w:b/>
          <w:highlight w:val="black"/>
        </w:rPr>
        <w:t xml:space="preserve"> </w:t>
      </w:r>
      <w:r w:rsidR="00C7663C" w:rsidRPr="006E25F9">
        <w:rPr>
          <w:rFonts w:ascii="Fira Sans SemiBold" w:hAnsi="Fira Sans SemiBold"/>
          <w:b/>
          <w:highlight w:val="black"/>
        </w:rPr>
        <w:t>form</w:t>
      </w:r>
      <w:r w:rsidR="00C7663C" w:rsidRPr="006E25F9">
        <w:rPr>
          <w:b/>
          <w:highlight w:val="black"/>
        </w:rPr>
        <w:t xml:space="preserve"> </w:t>
      </w:r>
      <w:r w:rsidR="00C7663C" w:rsidRPr="006E25F9">
        <w:rPr>
          <w:rFonts w:ascii="Fira Sans SemiBold" w:hAnsi="Fira Sans SemiBold"/>
          <w:b/>
          <w:highlight w:val="black"/>
        </w:rPr>
        <w:t>prawnych</w:t>
      </w:r>
    </w:p>
    <w:p w14:paraId="0A6C3AF4" w14:textId="295FDD18" w:rsidR="00B14798" w:rsidRPr="006E25F9" w:rsidRDefault="00EE1BDC" w:rsidP="00842273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Podobnie jak w 201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r. zdecydowana większość, czyli 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812195</w:t>
      </w:r>
      <w:r w:rsidRPr="006E25F9">
        <w:rPr>
          <w:spacing w:val="-2"/>
          <w:szCs w:val="19"/>
          <w:highlight w:val="black"/>
          <w:shd w:val="clear" w:color="auto" w:fill="FFFFFF"/>
        </w:rPr>
        <w:t>, tj. 95,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1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 ogólnej liczby podmiotów zaliczona była do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sektora prywatnego</w:t>
      </w:r>
      <w:r w:rsidRPr="006E25F9">
        <w:rPr>
          <w:spacing w:val="-2"/>
          <w:szCs w:val="19"/>
          <w:highlight w:val="black"/>
          <w:shd w:val="clear" w:color="auto" w:fill="FFFFFF"/>
        </w:rPr>
        <w:t>. Wśród podmiotów tego sektora 6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spacing w:val="-2"/>
          <w:szCs w:val="19"/>
          <w:highlight w:val="black"/>
          <w:shd w:val="clear" w:color="auto" w:fill="FFFFFF"/>
        </w:rPr>
        <w:t>% stanowiły osoby fizyczne prow</w:t>
      </w:r>
      <w:r w:rsidR="00D20694" w:rsidRPr="006E25F9">
        <w:rPr>
          <w:spacing w:val="-2"/>
          <w:szCs w:val="19"/>
          <w:highlight w:val="black"/>
          <w:shd w:val="clear" w:color="auto" w:fill="FFFFFF"/>
        </w:rPr>
        <w:t xml:space="preserve">adzące działalność gospodarczą </w:t>
      </w:r>
      <w:r w:rsidRPr="006E25F9">
        <w:rPr>
          <w:spacing w:val="-2"/>
          <w:szCs w:val="19"/>
          <w:highlight w:val="black"/>
          <w:shd w:val="clear" w:color="auto" w:fill="FFFFFF"/>
        </w:rPr>
        <w:t>przede wszystkim</w:t>
      </w:r>
      <w:r w:rsidR="00D20694" w:rsidRPr="006E25F9">
        <w:rPr>
          <w:spacing w:val="-2"/>
          <w:szCs w:val="19"/>
          <w:highlight w:val="black"/>
          <w:shd w:val="clear" w:color="auto" w:fill="FFFFFF"/>
        </w:rPr>
        <w:t>: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w handlu; naprawach pojazdów samochodowych (1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20035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podmiotów), działalności profesjonalnej, naukowej i technicznej (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92226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podmiotów) oraz w budownictwie (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62731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podmiot</w:t>
      </w:r>
      <w:r w:rsidR="00120486" w:rsidRPr="006E25F9">
        <w:rPr>
          <w:spacing w:val="-2"/>
          <w:szCs w:val="19"/>
          <w:highlight w:val="black"/>
          <w:shd w:val="clear" w:color="auto" w:fill="FFFFFF"/>
        </w:rPr>
        <w:t>ów</w:t>
      </w:r>
      <w:r w:rsidRPr="006E25F9">
        <w:rPr>
          <w:spacing w:val="-2"/>
          <w:szCs w:val="19"/>
          <w:highlight w:val="black"/>
          <w:shd w:val="clear" w:color="auto" w:fill="FFFFFF"/>
        </w:rPr>
        <w:t>).</w:t>
      </w:r>
    </w:p>
    <w:p w14:paraId="6C548341" w14:textId="1EDE5754" w:rsidR="00B14798" w:rsidRPr="006E25F9" w:rsidRDefault="002925D8" w:rsidP="00842273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Do rejestru REGON wpisan</w:t>
      </w:r>
      <w:r w:rsidR="00120486" w:rsidRPr="006E25F9">
        <w:rPr>
          <w:spacing w:val="-2"/>
          <w:szCs w:val="19"/>
          <w:highlight w:val="black"/>
          <w:shd w:val="clear" w:color="auto" w:fill="FFFFFF"/>
        </w:rPr>
        <w:t>ych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był</w:t>
      </w:r>
      <w:r w:rsidR="00120486" w:rsidRPr="006E25F9">
        <w:rPr>
          <w:spacing w:val="-2"/>
          <w:szCs w:val="19"/>
          <w:highlight w:val="black"/>
          <w:shd w:val="clear" w:color="auto" w:fill="FFFFFF"/>
        </w:rPr>
        <w:t>o</w:t>
      </w:r>
      <w:r w:rsidR="00EE1BDC" w:rsidRPr="006E25F9">
        <w:rPr>
          <w:spacing w:val="-2"/>
          <w:szCs w:val="19"/>
          <w:highlight w:val="black"/>
          <w:shd w:val="clear" w:color="auto" w:fill="FFFFFF"/>
        </w:rPr>
        <w:t xml:space="preserve"> 12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101</w:t>
      </w:r>
      <w:r w:rsidR="00EE1BDC" w:rsidRPr="006E25F9">
        <w:rPr>
          <w:spacing w:val="-2"/>
          <w:szCs w:val="19"/>
          <w:highlight w:val="black"/>
          <w:shd w:val="clear" w:color="auto" w:fill="FFFFFF"/>
        </w:rPr>
        <w:t xml:space="preserve"> podmiot</w:t>
      </w:r>
      <w:r w:rsidR="00120486" w:rsidRPr="006E25F9">
        <w:rPr>
          <w:spacing w:val="-2"/>
          <w:szCs w:val="19"/>
          <w:highlight w:val="black"/>
          <w:shd w:val="clear" w:color="auto" w:fill="FFFFFF"/>
        </w:rPr>
        <w:t>ów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sektora publicznego</w:t>
      </w:r>
      <w:r w:rsidR="00EE1BDC" w:rsidRPr="006E25F9">
        <w:rPr>
          <w:spacing w:val="-2"/>
          <w:szCs w:val="19"/>
          <w:highlight w:val="black"/>
          <w:shd w:val="clear" w:color="auto" w:fill="FFFFFF"/>
        </w:rPr>
        <w:t>, które należały głównie do sekcji edukacja (</w:t>
      </w:r>
      <w:r w:rsidR="00403757" w:rsidRPr="006E25F9">
        <w:rPr>
          <w:spacing w:val="-2"/>
          <w:szCs w:val="19"/>
          <w:highlight w:val="black"/>
          <w:shd w:val="clear" w:color="auto" w:fill="FFFFFF"/>
        </w:rPr>
        <w:t>4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739</w:t>
      </w:r>
      <w:r w:rsidR="00EE1BDC" w:rsidRPr="006E25F9">
        <w:rPr>
          <w:spacing w:val="-2"/>
          <w:szCs w:val="19"/>
          <w:highlight w:val="black"/>
          <w:shd w:val="clear" w:color="auto" w:fill="FFFFFF"/>
        </w:rPr>
        <w:t xml:space="preserve"> podmiotów) oraz obsługa rynku nieruchomości (2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>6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19</w:t>
      </w:r>
      <w:r w:rsidR="001A6183" w:rsidRPr="006E25F9">
        <w:rPr>
          <w:spacing w:val="-2"/>
          <w:szCs w:val="19"/>
          <w:highlight w:val="black"/>
          <w:shd w:val="clear" w:color="auto" w:fill="FFFFFF"/>
        </w:rPr>
        <w:t xml:space="preserve"> podmiot</w:t>
      </w:r>
      <w:r w:rsidR="00120486" w:rsidRPr="006E25F9">
        <w:rPr>
          <w:spacing w:val="-2"/>
          <w:szCs w:val="19"/>
          <w:highlight w:val="black"/>
          <w:shd w:val="clear" w:color="auto" w:fill="FFFFFF"/>
        </w:rPr>
        <w:t>ów</w:t>
      </w:r>
      <w:r w:rsidR="00EE1BDC" w:rsidRPr="006E25F9">
        <w:rPr>
          <w:spacing w:val="-2"/>
          <w:szCs w:val="19"/>
          <w:highlight w:val="black"/>
          <w:shd w:val="clear" w:color="auto" w:fill="FFFFFF"/>
        </w:rPr>
        <w:t>).</w:t>
      </w:r>
    </w:p>
    <w:p w14:paraId="079864FD" w14:textId="7902A6B3" w:rsidR="00D94858" w:rsidRPr="006E25F9" w:rsidRDefault="00D94858" w:rsidP="00842273">
      <w:pPr>
        <w:rPr>
          <w:spacing w:val="-2"/>
          <w:szCs w:val="19"/>
          <w:highlight w:val="black"/>
          <w:shd w:val="clear" w:color="auto" w:fill="FFFFFF"/>
        </w:rPr>
      </w:pPr>
    </w:p>
    <w:p w14:paraId="0659AE1C" w14:textId="2FCC9B2B" w:rsidR="00590ADA" w:rsidRDefault="008A4EBB" w:rsidP="00842273">
      <w:pPr>
        <w:rPr>
          <w:b/>
          <w:sz w:val="18"/>
          <w:szCs w:val="18"/>
          <w:highlight w:val="black"/>
          <w:shd w:val="clear" w:color="auto" w:fill="FFFFFF"/>
        </w:rPr>
      </w:pPr>
      <w:r>
        <w:rPr>
          <w:noProof/>
        </w:rPr>
        <w:pict w14:anchorId="00833D5E">
          <v:shape id="_x0000_s1060" type="#_x0000_t75" style="position:absolute;margin-left:12.95pt;margin-top:28.7pt;width:335.8pt;height:210.25pt;z-index:251905024;mso-position-horizontal-relative:text;mso-position-vertical-relative:text;mso-width-relative:page;mso-height-relative:page">
            <v:imagedata r:id="rId15" o:title="3kkk"/>
            <w10:wrap type="topAndBottom"/>
          </v:shape>
        </w:pict>
      </w:r>
      <w:r w:rsidR="00842273" w:rsidRPr="006E25F9">
        <w:rPr>
          <w:b/>
          <w:sz w:val="18"/>
          <w:szCs w:val="18"/>
          <w:highlight w:val="black"/>
        </w:rPr>
        <w:t>W</w:t>
      </w:r>
      <w:r w:rsidR="00590ADA" w:rsidRPr="006E25F9">
        <w:rPr>
          <w:b/>
          <w:sz w:val="18"/>
          <w:szCs w:val="18"/>
          <w:highlight w:val="black"/>
        </w:rPr>
        <w:t xml:space="preserve">ykres </w:t>
      </w:r>
      <w:r w:rsidR="00D94858" w:rsidRPr="006E25F9">
        <w:rPr>
          <w:b/>
          <w:sz w:val="18"/>
          <w:szCs w:val="18"/>
          <w:highlight w:val="black"/>
        </w:rPr>
        <w:t>3</w:t>
      </w:r>
      <w:r w:rsidR="00590ADA" w:rsidRPr="006E25F9">
        <w:rPr>
          <w:b/>
          <w:sz w:val="18"/>
          <w:szCs w:val="18"/>
          <w:highlight w:val="black"/>
        </w:rPr>
        <w:t>.</w:t>
      </w:r>
      <w:r w:rsidR="00590ADA" w:rsidRPr="006E25F9">
        <w:rPr>
          <w:b/>
          <w:sz w:val="18"/>
          <w:szCs w:val="18"/>
          <w:highlight w:val="black"/>
          <w:shd w:val="clear" w:color="auto" w:fill="FFFFFF"/>
        </w:rPr>
        <w:t xml:space="preserve"> Struktura podmiotów gospodarki narodowej według form prawnych w 201</w:t>
      </w:r>
      <w:r w:rsidR="00C73A38" w:rsidRPr="006E25F9">
        <w:rPr>
          <w:b/>
          <w:sz w:val="18"/>
          <w:szCs w:val="18"/>
          <w:highlight w:val="black"/>
          <w:shd w:val="clear" w:color="auto" w:fill="FFFFFF"/>
        </w:rPr>
        <w:t>9</w:t>
      </w:r>
      <w:r w:rsidR="00590ADA" w:rsidRPr="006E25F9">
        <w:rPr>
          <w:b/>
          <w:sz w:val="18"/>
          <w:szCs w:val="18"/>
          <w:highlight w:val="black"/>
          <w:shd w:val="clear" w:color="auto" w:fill="FFFFFF"/>
        </w:rPr>
        <w:t xml:space="preserve"> r.</w:t>
      </w:r>
    </w:p>
    <w:p w14:paraId="685F1080" w14:textId="6674F44A" w:rsidR="008A4EBB" w:rsidRPr="006E25F9" w:rsidRDefault="008A4EBB" w:rsidP="00842273">
      <w:pPr>
        <w:rPr>
          <w:b/>
          <w:sz w:val="18"/>
          <w:szCs w:val="18"/>
          <w:highlight w:val="black"/>
          <w:shd w:val="clear" w:color="auto" w:fill="FFFFFF"/>
        </w:rPr>
      </w:pPr>
    </w:p>
    <w:p w14:paraId="0DC2AD25" w14:textId="7A667516" w:rsidR="000B5523" w:rsidRPr="006E25F9" w:rsidRDefault="000B5523" w:rsidP="000B5523">
      <w:pPr>
        <w:rPr>
          <w:highlight w:val="black"/>
          <w:shd w:val="clear" w:color="auto" w:fill="FFFFFF"/>
        </w:rPr>
      </w:pPr>
      <w:r w:rsidRPr="006E25F9">
        <w:rPr>
          <w:highlight w:val="black"/>
          <w:shd w:val="clear" w:color="auto" w:fill="FFFFFF"/>
        </w:rPr>
        <w:t>W końcu grudnia 201</w:t>
      </w:r>
      <w:r w:rsidR="00A95BDF" w:rsidRPr="006E25F9">
        <w:rPr>
          <w:highlight w:val="black"/>
          <w:shd w:val="clear" w:color="auto" w:fill="FFFFFF"/>
        </w:rPr>
        <w:t>9</w:t>
      </w:r>
      <w:r w:rsidRPr="006E25F9">
        <w:rPr>
          <w:highlight w:val="black"/>
          <w:shd w:val="clear" w:color="auto" w:fill="FFFFFF"/>
        </w:rPr>
        <w:t xml:space="preserve"> r. w rejestrze REGON zarejestrowanych było 5</w:t>
      </w:r>
      <w:r w:rsidR="00A95BDF" w:rsidRPr="006E25F9">
        <w:rPr>
          <w:highlight w:val="black"/>
          <w:shd w:val="clear" w:color="auto" w:fill="FFFFFF"/>
        </w:rPr>
        <w:t>59450</w:t>
      </w:r>
      <w:r w:rsidRPr="006E25F9">
        <w:rPr>
          <w:highlight w:val="black"/>
          <w:shd w:val="clear" w:color="auto" w:fill="FFFFFF"/>
        </w:rPr>
        <w:t xml:space="preserve"> </w:t>
      </w:r>
      <w:r w:rsidRPr="006E25F9">
        <w:rPr>
          <w:bCs/>
          <w:highlight w:val="black"/>
          <w:shd w:val="clear" w:color="auto" w:fill="FFFFFF"/>
        </w:rPr>
        <w:t>osób fizycznych prowadzących działalność gospodarczą</w:t>
      </w:r>
      <w:r w:rsidRPr="006E25F9">
        <w:rPr>
          <w:highlight w:val="black"/>
          <w:shd w:val="clear" w:color="auto" w:fill="FFFFFF"/>
        </w:rPr>
        <w:t>, tj.</w:t>
      </w:r>
      <w:r w:rsidRPr="006E25F9">
        <w:rPr>
          <w:bCs/>
          <w:highlight w:val="black"/>
          <w:shd w:val="clear" w:color="auto" w:fill="FFFFFF"/>
        </w:rPr>
        <w:t xml:space="preserve"> </w:t>
      </w:r>
      <w:r w:rsidRPr="006E25F9">
        <w:rPr>
          <w:highlight w:val="black"/>
          <w:shd w:val="clear" w:color="auto" w:fill="FFFFFF"/>
        </w:rPr>
        <w:t xml:space="preserve">o </w:t>
      </w:r>
      <w:r w:rsidR="001A6183" w:rsidRPr="006E25F9">
        <w:rPr>
          <w:highlight w:val="black"/>
          <w:shd w:val="clear" w:color="auto" w:fill="FFFFFF"/>
        </w:rPr>
        <w:t>4</w:t>
      </w:r>
      <w:r w:rsidRPr="006E25F9">
        <w:rPr>
          <w:highlight w:val="black"/>
          <w:shd w:val="clear" w:color="auto" w:fill="FFFFFF"/>
        </w:rPr>
        <w:t>,</w:t>
      </w:r>
      <w:r w:rsidR="00A95BDF" w:rsidRPr="006E25F9">
        <w:rPr>
          <w:highlight w:val="black"/>
          <w:shd w:val="clear" w:color="auto" w:fill="FFFFFF"/>
        </w:rPr>
        <w:t>5</w:t>
      </w:r>
      <w:r w:rsidRPr="006E25F9">
        <w:rPr>
          <w:highlight w:val="black"/>
          <w:shd w:val="clear" w:color="auto" w:fill="FFFFFF"/>
        </w:rPr>
        <w:t>% więcej niż przed rokiem. W przekroju terytorialnym największy wzrost miał miejsce w powiatach</w:t>
      </w:r>
      <w:r w:rsidR="008152E8" w:rsidRPr="006E25F9">
        <w:rPr>
          <w:highlight w:val="black"/>
          <w:shd w:val="clear" w:color="auto" w:fill="FFFFFF"/>
        </w:rPr>
        <w:t>:</w:t>
      </w:r>
      <w:r w:rsidRPr="006E25F9">
        <w:rPr>
          <w:highlight w:val="black"/>
          <w:shd w:val="clear" w:color="auto" w:fill="FFFFFF"/>
        </w:rPr>
        <w:t xml:space="preserve"> </w:t>
      </w:r>
      <w:r w:rsidR="00A95BDF" w:rsidRPr="006E25F9">
        <w:rPr>
          <w:highlight w:val="black"/>
          <w:shd w:val="clear" w:color="auto" w:fill="FFFFFF"/>
        </w:rPr>
        <w:t xml:space="preserve">radomskim (o 6,0%), </w:t>
      </w:r>
      <w:r w:rsidRPr="006E25F9">
        <w:rPr>
          <w:highlight w:val="black"/>
          <w:shd w:val="clear" w:color="auto" w:fill="FFFFFF"/>
        </w:rPr>
        <w:t>piaseczyńskim</w:t>
      </w:r>
      <w:r w:rsidR="006F4FD0" w:rsidRPr="006E25F9">
        <w:rPr>
          <w:highlight w:val="black"/>
          <w:shd w:val="clear" w:color="auto" w:fill="FFFFFF"/>
        </w:rPr>
        <w:t xml:space="preserve"> </w:t>
      </w:r>
      <w:r w:rsidR="0045772E" w:rsidRPr="006E25F9">
        <w:rPr>
          <w:highlight w:val="black"/>
          <w:shd w:val="clear" w:color="auto" w:fill="FFFFFF"/>
        </w:rPr>
        <w:br/>
      </w:r>
      <w:r w:rsidR="00A95BDF" w:rsidRPr="006E25F9">
        <w:rPr>
          <w:highlight w:val="black"/>
          <w:shd w:val="clear" w:color="auto" w:fill="FFFFFF"/>
        </w:rPr>
        <w:t xml:space="preserve">i </w:t>
      </w:r>
      <w:r w:rsidR="006F4FD0" w:rsidRPr="006E25F9">
        <w:rPr>
          <w:highlight w:val="black"/>
          <w:shd w:val="clear" w:color="auto" w:fill="FFFFFF"/>
        </w:rPr>
        <w:t>wołomińskim</w:t>
      </w:r>
      <w:r w:rsidRPr="006E25F9">
        <w:rPr>
          <w:highlight w:val="black"/>
          <w:shd w:val="clear" w:color="auto" w:fill="FFFFFF"/>
        </w:rPr>
        <w:t xml:space="preserve"> </w:t>
      </w:r>
      <w:r w:rsidR="00A95BDF" w:rsidRPr="006E25F9">
        <w:rPr>
          <w:highlight w:val="black"/>
          <w:shd w:val="clear" w:color="auto" w:fill="FFFFFF"/>
        </w:rPr>
        <w:t>(</w:t>
      </w:r>
      <w:r w:rsidR="00120486" w:rsidRPr="006E25F9">
        <w:rPr>
          <w:highlight w:val="black"/>
          <w:shd w:val="clear" w:color="auto" w:fill="FFFFFF"/>
        </w:rPr>
        <w:t>p</w:t>
      </w:r>
      <w:r w:rsidR="006F4FD0" w:rsidRPr="006E25F9">
        <w:rPr>
          <w:highlight w:val="black"/>
          <w:shd w:val="clear" w:color="auto" w:fill="FFFFFF"/>
        </w:rPr>
        <w:t>o 5,</w:t>
      </w:r>
      <w:r w:rsidR="00A95BDF" w:rsidRPr="006E25F9">
        <w:rPr>
          <w:highlight w:val="black"/>
          <w:shd w:val="clear" w:color="auto" w:fill="FFFFFF"/>
        </w:rPr>
        <w:t>8</w:t>
      </w:r>
      <w:r w:rsidR="006F4FD0" w:rsidRPr="006E25F9">
        <w:rPr>
          <w:highlight w:val="black"/>
          <w:shd w:val="clear" w:color="auto" w:fill="FFFFFF"/>
        </w:rPr>
        <w:t>%),</w:t>
      </w:r>
      <w:r w:rsidRPr="006E25F9">
        <w:rPr>
          <w:highlight w:val="black"/>
          <w:shd w:val="clear" w:color="auto" w:fill="FFFFFF"/>
        </w:rPr>
        <w:t xml:space="preserve"> </w:t>
      </w:r>
      <w:r w:rsidR="00A95BDF" w:rsidRPr="006E25F9">
        <w:rPr>
          <w:highlight w:val="black"/>
          <w:shd w:val="clear" w:color="auto" w:fill="FFFFFF"/>
        </w:rPr>
        <w:t>nowodworskim</w:t>
      </w:r>
      <w:r w:rsidR="00120486" w:rsidRPr="006E25F9">
        <w:rPr>
          <w:highlight w:val="black"/>
          <w:shd w:val="clear" w:color="auto" w:fill="FFFFFF"/>
        </w:rPr>
        <w:t>, grodziskim i warszawsk</w:t>
      </w:r>
      <w:r w:rsidR="00291B0C" w:rsidRPr="006E25F9">
        <w:rPr>
          <w:highlight w:val="black"/>
          <w:shd w:val="clear" w:color="auto" w:fill="FFFFFF"/>
        </w:rPr>
        <w:t xml:space="preserve">im </w:t>
      </w:r>
      <w:r w:rsidR="00120486" w:rsidRPr="006E25F9">
        <w:rPr>
          <w:highlight w:val="black"/>
          <w:shd w:val="clear" w:color="auto" w:fill="FFFFFF"/>
        </w:rPr>
        <w:t>zachodnim</w:t>
      </w:r>
      <w:r w:rsidR="00A95BDF" w:rsidRPr="006E25F9">
        <w:rPr>
          <w:highlight w:val="black"/>
          <w:shd w:val="clear" w:color="auto" w:fill="FFFFFF"/>
        </w:rPr>
        <w:t xml:space="preserve"> (</w:t>
      </w:r>
      <w:r w:rsidR="00120486" w:rsidRPr="006E25F9">
        <w:rPr>
          <w:highlight w:val="black"/>
          <w:shd w:val="clear" w:color="auto" w:fill="FFFFFF"/>
        </w:rPr>
        <w:t>p</w:t>
      </w:r>
      <w:r w:rsidR="00A95BDF" w:rsidRPr="006E25F9">
        <w:rPr>
          <w:highlight w:val="black"/>
          <w:shd w:val="clear" w:color="auto" w:fill="FFFFFF"/>
        </w:rPr>
        <w:t xml:space="preserve">o 5,7%). </w:t>
      </w:r>
      <w:r w:rsidR="006F4FD0" w:rsidRPr="006E25F9">
        <w:rPr>
          <w:highlight w:val="black"/>
          <w:shd w:val="clear" w:color="auto" w:fill="FFFFFF"/>
        </w:rPr>
        <w:t>Spad</w:t>
      </w:r>
      <w:r w:rsidR="00A95BDF" w:rsidRPr="006E25F9">
        <w:rPr>
          <w:highlight w:val="black"/>
          <w:shd w:val="clear" w:color="auto" w:fill="FFFFFF"/>
        </w:rPr>
        <w:t>ek</w:t>
      </w:r>
      <w:r w:rsidR="006F4FD0" w:rsidRPr="006E25F9">
        <w:rPr>
          <w:highlight w:val="black"/>
          <w:shd w:val="clear" w:color="auto" w:fill="FFFFFF"/>
        </w:rPr>
        <w:t xml:space="preserve"> </w:t>
      </w:r>
      <w:r w:rsidR="00EA2C27" w:rsidRPr="006E25F9">
        <w:rPr>
          <w:highlight w:val="black"/>
          <w:shd w:val="clear" w:color="auto" w:fill="FFFFFF"/>
        </w:rPr>
        <w:t>liczby osób fizycznych</w:t>
      </w:r>
      <w:r w:rsidR="00A95BDF" w:rsidRPr="006E25F9">
        <w:rPr>
          <w:highlight w:val="black"/>
          <w:shd w:val="clear" w:color="auto" w:fill="FFFFFF"/>
        </w:rPr>
        <w:t xml:space="preserve"> z</w:t>
      </w:r>
      <w:r w:rsidR="006F4FD0" w:rsidRPr="006E25F9">
        <w:rPr>
          <w:highlight w:val="black"/>
          <w:shd w:val="clear" w:color="auto" w:fill="FFFFFF"/>
        </w:rPr>
        <w:t>anotowano</w:t>
      </w:r>
      <w:r w:rsidR="00120486" w:rsidRPr="006E25F9">
        <w:rPr>
          <w:highlight w:val="black"/>
          <w:shd w:val="clear" w:color="auto" w:fill="FFFFFF"/>
        </w:rPr>
        <w:t xml:space="preserve"> </w:t>
      </w:r>
      <w:r w:rsidR="006F4FD0" w:rsidRPr="006E25F9">
        <w:rPr>
          <w:highlight w:val="black"/>
          <w:shd w:val="clear" w:color="auto" w:fill="FFFFFF"/>
        </w:rPr>
        <w:t xml:space="preserve">w </w:t>
      </w:r>
      <w:r w:rsidR="00A95BDF" w:rsidRPr="006E25F9">
        <w:rPr>
          <w:highlight w:val="black"/>
          <w:shd w:val="clear" w:color="auto" w:fill="FFFFFF"/>
        </w:rPr>
        <w:t>Płocku (o 2,2%).</w:t>
      </w:r>
    </w:p>
    <w:p w14:paraId="6C53446A" w14:textId="45A9EDAD" w:rsidR="000B5523" w:rsidRPr="006E25F9" w:rsidRDefault="000B5523" w:rsidP="00590ADA">
      <w:pPr>
        <w:rPr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 xml:space="preserve">Najwyższy udział osób fizycznych w ogólnej liczbie podmiotów był w powiatach: </w:t>
      </w:r>
      <w:r w:rsidR="00A95BDF" w:rsidRPr="006E25F9">
        <w:rPr>
          <w:spacing w:val="-2"/>
          <w:highlight w:val="black"/>
          <w:shd w:val="clear" w:color="auto" w:fill="FFFFFF"/>
        </w:rPr>
        <w:t xml:space="preserve">zwoleńskim </w:t>
      </w:r>
      <w:r w:rsidRPr="006E25F9">
        <w:rPr>
          <w:spacing w:val="-2"/>
          <w:highlight w:val="black"/>
          <w:shd w:val="clear" w:color="auto" w:fill="FFFFFF"/>
        </w:rPr>
        <w:t>(8</w:t>
      </w:r>
      <w:r w:rsidR="006F4FD0" w:rsidRPr="006E25F9">
        <w:rPr>
          <w:spacing w:val="-2"/>
          <w:highlight w:val="black"/>
          <w:shd w:val="clear" w:color="auto" w:fill="FFFFFF"/>
        </w:rPr>
        <w:t>3,</w:t>
      </w:r>
      <w:r w:rsidR="00A95BDF" w:rsidRPr="006E25F9">
        <w:rPr>
          <w:spacing w:val="-2"/>
          <w:highlight w:val="black"/>
          <w:shd w:val="clear" w:color="auto" w:fill="FFFFFF"/>
        </w:rPr>
        <w:t>7</w:t>
      </w:r>
      <w:r w:rsidRPr="006E25F9">
        <w:rPr>
          <w:spacing w:val="-2"/>
          <w:highlight w:val="black"/>
          <w:shd w:val="clear" w:color="auto" w:fill="FFFFFF"/>
        </w:rPr>
        <w:t>%) i radomskim (8</w:t>
      </w:r>
      <w:r w:rsidR="006F4FD0" w:rsidRPr="006E25F9">
        <w:rPr>
          <w:spacing w:val="-2"/>
          <w:highlight w:val="black"/>
          <w:shd w:val="clear" w:color="auto" w:fill="FFFFFF"/>
        </w:rPr>
        <w:t>3,</w:t>
      </w:r>
      <w:r w:rsidR="00A95BDF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%), zaś najniższy w m.st. Warszawie (5</w:t>
      </w:r>
      <w:r w:rsidR="006F4FD0" w:rsidRPr="006E25F9">
        <w:rPr>
          <w:spacing w:val="-2"/>
          <w:highlight w:val="black"/>
          <w:shd w:val="clear" w:color="auto" w:fill="FFFFFF"/>
        </w:rPr>
        <w:t>5</w:t>
      </w:r>
      <w:r w:rsidRPr="006E25F9">
        <w:rPr>
          <w:spacing w:val="-2"/>
          <w:highlight w:val="black"/>
          <w:shd w:val="clear" w:color="auto" w:fill="FFFFFF"/>
        </w:rPr>
        <w:t>,</w:t>
      </w:r>
      <w:r w:rsidR="00A95BDF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%) oraz powiecie piaseczyńskim (6</w:t>
      </w:r>
      <w:r w:rsidR="00A95BDF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,</w:t>
      </w:r>
      <w:r w:rsidR="00A95BDF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%</w:t>
      </w:r>
      <w:r w:rsidRPr="006E25F9">
        <w:rPr>
          <w:highlight w:val="black"/>
          <w:shd w:val="clear" w:color="auto" w:fill="FFFFFF"/>
        </w:rPr>
        <w:t>).</w:t>
      </w:r>
    </w:p>
    <w:p w14:paraId="1D2A2BFC" w14:textId="6154F45D" w:rsidR="00AA05DF" w:rsidRPr="006E25F9" w:rsidRDefault="00AA05DF" w:rsidP="00AA05DF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 xml:space="preserve">Liczba zarejestrowanych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spółek handlowych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9E10FD" w:rsidRPr="006E25F9">
        <w:rPr>
          <w:spacing w:val="-2"/>
          <w:szCs w:val="19"/>
          <w:highlight w:val="black"/>
          <w:shd w:val="clear" w:color="auto" w:fill="FFFFFF"/>
        </w:rPr>
        <w:t>(</w:t>
      </w:r>
      <w:r w:rsidRPr="006E25F9">
        <w:rPr>
          <w:spacing w:val="-2"/>
          <w:szCs w:val="19"/>
          <w:highlight w:val="black"/>
          <w:shd w:val="clear" w:color="auto" w:fill="FFFFFF"/>
        </w:rPr>
        <w:t>1</w:t>
      </w:r>
      <w:r w:rsidR="00EA2C27" w:rsidRPr="006E25F9">
        <w:rPr>
          <w:spacing w:val="-2"/>
          <w:szCs w:val="19"/>
          <w:highlight w:val="black"/>
          <w:shd w:val="clear" w:color="auto" w:fill="FFFFFF"/>
        </w:rPr>
        <w:t>70518</w:t>
      </w:r>
      <w:r w:rsidR="009E10FD" w:rsidRPr="006E25F9">
        <w:rPr>
          <w:spacing w:val="-2"/>
          <w:szCs w:val="19"/>
          <w:highlight w:val="black"/>
          <w:shd w:val="clear" w:color="auto" w:fill="FFFFFF"/>
        </w:rPr>
        <w:t xml:space="preserve">) </w:t>
      </w:r>
      <w:r w:rsidRPr="006E25F9">
        <w:rPr>
          <w:spacing w:val="-2"/>
          <w:szCs w:val="19"/>
          <w:highlight w:val="black"/>
          <w:shd w:val="clear" w:color="auto" w:fill="FFFFFF"/>
        </w:rPr>
        <w:t>stanowiła 3</w:t>
      </w:r>
      <w:r w:rsidR="006F4FD0" w:rsidRPr="006E25F9">
        <w:rPr>
          <w:spacing w:val="-2"/>
          <w:szCs w:val="19"/>
          <w:highlight w:val="black"/>
          <w:shd w:val="clear" w:color="auto" w:fill="FFFFFF"/>
        </w:rPr>
        <w:t>2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7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 wszystkich spółek handlowych zarejestrowanych w kraju. Na przestrzeni roku ich liczba w województwie </w:t>
      </w:r>
      <w:r w:rsidR="00A95BDF" w:rsidRPr="006E25F9">
        <w:rPr>
          <w:spacing w:val="-2"/>
          <w:szCs w:val="19"/>
          <w:highlight w:val="black"/>
          <w:shd w:val="clear" w:color="auto" w:fill="FFFFFF"/>
        </w:rPr>
        <w:t>zwiększyła</w:t>
      </w:r>
      <w:r w:rsidR="006F4FD0" w:rsidRPr="006E25F9">
        <w:rPr>
          <w:spacing w:val="-2"/>
          <w:szCs w:val="19"/>
          <w:highlight w:val="black"/>
          <w:shd w:val="clear" w:color="auto" w:fill="FFFFFF"/>
        </w:rPr>
        <w:t xml:space="preserve"> się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o </w:t>
      </w:r>
      <w:r w:rsidR="006F4FD0" w:rsidRPr="006E25F9">
        <w:rPr>
          <w:spacing w:val="-2"/>
          <w:szCs w:val="19"/>
          <w:highlight w:val="black"/>
          <w:shd w:val="clear" w:color="auto" w:fill="FFFFFF"/>
        </w:rPr>
        <w:t>7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2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%, a największy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wzrost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zanotowano w </w:t>
      </w:r>
      <w:r w:rsidR="006F4FD0" w:rsidRPr="006E25F9">
        <w:rPr>
          <w:spacing w:val="-2"/>
          <w:szCs w:val="19"/>
          <w:highlight w:val="black"/>
          <w:shd w:val="clear" w:color="auto" w:fill="FFFFFF"/>
        </w:rPr>
        <w:t xml:space="preserve">powiecie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siedleckim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 xml:space="preserve">i żyrardowskim </w:t>
      </w:r>
      <w:r w:rsidRPr="006E25F9">
        <w:rPr>
          <w:spacing w:val="-2"/>
          <w:szCs w:val="19"/>
          <w:highlight w:val="black"/>
          <w:shd w:val="clear" w:color="auto" w:fill="FFFFFF"/>
        </w:rPr>
        <w:t>(</w:t>
      </w:r>
      <w:r w:rsidR="00EA2C27" w:rsidRPr="006E25F9">
        <w:rPr>
          <w:spacing w:val="-2"/>
          <w:szCs w:val="19"/>
          <w:highlight w:val="black"/>
          <w:shd w:val="clear" w:color="auto" w:fill="FFFFFF"/>
        </w:rPr>
        <w:t>p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o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14,5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%),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sierpeckim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(o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10</w:t>
      </w:r>
      <w:r w:rsidR="006F4FD0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 xml:space="preserve">4%), </w:t>
      </w:r>
      <w:r w:rsidR="00A77D15" w:rsidRPr="006E25F9">
        <w:rPr>
          <w:spacing w:val="-2"/>
          <w:szCs w:val="19"/>
          <w:highlight w:val="black"/>
          <w:shd w:val="clear" w:color="auto" w:fill="FFFFFF"/>
        </w:rPr>
        <w:t>węgrowski</w:t>
      </w:r>
      <w:r w:rsidR="00291B0C" w:rsidRPr="006E25F9">
        <w:rPr>
          <w:spacing w:val="-2"/>
          <w:szCs w:val="19"/>
          <w:highlight w:val="black"/>
          <w:shd w:val="clear" w:color="auto" w:fill="FFFFFF"/>
        </w:rPr>
        <w:t>m</w:t>
      </w:r>
      <w:r w:rsidR="00A77D15" w:rsidRPr="006E25F9">
        <w:rPr>
          <w:spacing w:val="-2"/>
          <w:szCs w:val="19"/>
          <w:highlight w:val="black"/>
          <w:shd w:val="clear" w:color="auto" w:fill="FFFFFF"/>
        </w:rPr>
        <w:t xml:space="preserve"> i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>radomskim (</w:t>
      </w:r>
      <w:r w:rsidR="00A77D15" w:rsidRPr="006E25F9">
        <w:rPr>
          <w:spacing w:val="-2"/>
          <w:szCs w:val="19"/>
          <w:highlight w:val="black"/>
          <w:shd w:val="clear" w:color="auto" w:fill="FFFFFF"/>
        </w:rPr>
        <w:t>po 10,1%). Natomiast spadek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EA2C27" w:rsidRPr="006E25F9">
        <w:rPr>
          <w:spacing w:val="-2"/>
          <w:szCs w:val="19"/>
          <w:highlight w:val="black"/>
          <w:shd w:val="clear" w:color="auto" w:fill="FFFFFF"/>
        </w:rPr>
        <w:t xml:space="preserve">liczby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 xml:space="preserve">spółek handlowych </w:t>
      </w:r>
      <w:r w:rsidR="00A77D15" w:rsidRPr="006E25F9">
        <w:rPr>
          <w:spacing w:val="-2"/>
          <w:szCs w:val="19"/>
          <w:highlight w:val="black"/>
          <w:shd w:val="clear" w:color="auto" w:fill="FFFFFF"/>
        </w:rPr>
        <w:t xml:space="preserve">(o 0,8%) </w:t>
      </w:r>
      <w:r w:rsidR="00646333" w:rsidRPr="006E25F9">
        <w:rPr>
          <w:spacing w:val="-2"/>
          <w:szCs w:val="19"/>
          <w:highlight w:val="black"/>
          <w:shd w:val="clear" w:color="auto" w:fill="FFFFFF"/>
        </w:rPr>
        <w:t xml:space="preserve">zanotowano w </w:t>
      </w:r>
      <w:r w:rsidR="00A77D15" w:rsidRPr="006E25F9">
        <w:rPr>
          <w:spacing w:val="-2"/>
          <w:szCs w:val="19"/>
          <w:highlight w:val="black"/>
          <w:shd w:val="clear" w:color="auto" w:fill="FFFFFF"/>
        </w:rPr>
        <w:t xml:space="preserve">powiecie przasnyskim. </w:t>
      </w:r>
      <w:r w:rsidR="00F72ECB" w:rsidRPr="006E25F9">
        <w:rPr>
          <w:noProof/>
          <w:highlight w:val="black"/>
          <w:shd w:val="clear" w:color="auto" w:fill="FFFFFF"/>
          <w:lang w:eastAsia="pl-PL"/>
        </w:rPr>
        <w:t xml:space="preserve"> </w:t>
      </w:r>
    </w:p>
    <w:p w14:paraId="75E61BB7" w14:textId="44E6BC29" w:rsidR="00AA05DF" w:rsidRPr="006E25F9" w:rsidRDefault="00AA05DF" w:rsidP="00AA05DF">
      <w:pPr>
        <w:rPr>
          <w:szCs w:val="19"/>
          <w:highlight w:val="black"/>
          <w:shd w:val="clear" w:color="auto" w:fill="FFFFFF"/>
        </w:rPr>
      </w:pPr>
      <w:r w:rsidRPr="006E25F9">
        <w:rPr>
          <w:szCs w:val="19"/>
          <w:highlight w:val="black"/>
          <w:shd w:val="clear" w:color="auto" w:fill="FFFFFF"/>
        </w:rPr>
        <w:t>Zdecydowaną większość spółek handlowych stanowiły spółki handlowe kapitałowe (8</w:t>
      </w:r>
      <w:r w:rsidR="008E68FF" w:rsidRPr="006E25F9">
        <w:rPr>
          <w:szCs w:val="19"/>
          <w:highlight w:val="black"/>
          <w:shd w:val="clear" w:color="auto" w:fill="FFFFFF"/>
        </w:rPr>
        <w:t>8</w:t>
      </w:r>
      <w:r w:rsidRPr="006E25F9">
        <w:rPr>
          <w:szCs w:val="19"/>
          <w:highlight w:val="black"/>
          <w:shd w:val="clear" w:color="auto" w:fill="FFFFFF"/>
        </w:rPr>
        <w:t>,</w:t>
      </w:r>
      <w:r w:rsidR="00646333" w:rsidRPr="006E25F9">
        <w:rPr>
          <w:szCs w:val="19"/>
          <w:highlight w:val="black"/>
          <w:shd w:val="clear" w:color="auto" w:fill="FFFFFF"/>
        </w:rPr>
        <w:t>4</w:t>
      </w:r>
      <w:r w:rsidRPr="006E25F9">
        <w:rPr>
          <w:szCs w:val="19"/>
          <w:highlight w:val="black"/>
          <w:shd w:val="clear" w:color="auto" w:fill="FFFFFF"/>
        </w:rPr>
        <w:t xml:space="preserve">%) </w:t>
      </w:r>
      <w:r w:rsidRPr="006E25F9">
        <w:rPr>
          <w:szCs w:val="19"/>
          <w:highlight w:val="black"/>
          <w:shd w:val="clear" w:color="auto" w:fill="FFFFFF"/>
        </w:rPr>
        <w:br/>
        <w:t>i były to głównie spółki z ograniczoną odpowiedzialnością (8</w:t>
      </w:r>
      <w:r w:rsidR="00646333" w:rsidRPr="006E25F9">
        <w:rPr>
          <w:szCs w:val="19"/>
          <w:highlight w:val="black"/>
          <w:shd w:val="clear" w:color="auto" w:fill="FFFFFF"/>
        </w:rPr>
        <w:t>6</w:t>
      </w:r>
      <w:r w:rsidRPr="006E25F9">
        <w:rPr>
          <w:szCs w:val="19"/>
          <w:highlight w:val="black"/>
          <w:shd w:val="clear" w:color="auto" w:fill="FFFFFF"/>
        </w:rPr>
        <w:t>,</w:t>
      </w:r>
      <w:r w:rsidR="00646333" w:rsidRPr="006E25F9">
        <w:rPr>
          <w:szCs w:val="19"/>
          <w:highlight w:val="black"/>
          <w:shd w:val="clear" w:color="auto" w:fill="FFFFFF"/>
        </w:rPr>
        <w:t>1</w:t>
      </w:r>
      <w:r w:rsidRPr="006E25F9">
        <w:rPr>
          <w:szCs w:val="19"/>
          <w:highlight w:val="black"/>
          <w:shd w:val="clear" w:color="auto" w:fill="FFFFFF"/>
        </w:rPr>
        <w:t>%). Spośród spółek handlowych osobowych (1</w:t>
      </w:r>
      <w:r w:rsidR="008E68FF" w:rsidRPr="006E25F9">
        <w:rPr>
          <w:szCs w:val="19"/>
          <w:highlight w:val="black"/>
          <w:shd w:val="clear" w:color="auto" w:fill="FFFFFF"/>
        </w:rPr>
        <w:t>1</w:t>
      </w:r>
      <w:r w:rsidRPr="006E25F9">
        <w:rPr>
          <w:szCs w:val="19"/>
          <w:highlight w:val="black"/>
          <w:shd w:val="clear" w:color="auto" w:fill="FFFFFF"/>
        </w:rPr>
        <w:t>,</w:t>
      </w:r>
      <w:r w:rsidR="00646333" w:rsidRPr="006E25F9">
        <w:rPr>
          <w:szCs w:val="19"/>
          <w:highlight w:val="black"/>
          <w:shd w:val="clear" w:color="auto" w:fill="FFFFFF"/>
        </w:rPr>
        <w:t>6</w:t>
      </w:r>
      <w:r w:rsidRPr="006E25F9">
        <w:rPr>
          <w:szCs w:val="19"/>
          <w:highlight w:val="black"/>
          <w:shd w:val="clear" w:color="auto" w:fill="FFFFFF"/>
        </w:rPr>
        <w:t xml:space="preserve">%) najchętniej wybieraną formą prawną były spółki komandytowe </w:t>
      </w:r>
      <w:r w:rsidRPr="006E25F9">
        <w:rPr>
          <w:szCs w:val="19"/>
          <w:highlight w:val="black"/>
          <w:shd w:val="clear" w:color="auto" w:fill="FFFFFF"/>
        </w:rPr>
        <w:br/>
        <w:t>(</w:t>
      </w:r>
      <w:r w:rsidR="008E68FF" w:rsidRPr="006E25F9">
        <w:rPr>
          <w:szCs w:val="19"/>
          <w:highlight w:val="black"/>
          <w:shd w:val="clear" w:color="auto" w:fill="FFFFFF"/>
        </w:rPr>
        <w:t>6</w:t>
      </w:r>
      <w:r w:rsidRPr="006E25F9">
        <w:rPr>
          <w:szCs w:val="19"/>
          <w:highlight w:val="black"/>
          <w:shd w:val="clear" w:color="auto" w:fill="FFFFFF"/>
        </w:rPr>
        <w:t>,</w:t>
      </w:r>
      <w:r w:rsidR="00646333" w:rsidRPr="006E25F9">
        <w:rPr>
          <w:szCs w:val="19"/>
          <w:highlight w:val="black"/>
          <w:shd w:val="clear" w:color="auto" w:fill="FFFFFF"/>
        </w:rPr>
        <w:t>5</w:t>
      </w:r>
      <w:r w:rsidRPr="006E25F9">
        <w:rPr>
          <w:szCs w:val="19"/>
          <w:highlight w:val="black"/>
          <w:shd w:val="clear" w:color="auto" w:fill="FFFFFF"/>
        </w:rPr>
        <w:t>% ogółu spółek handlowych) oraz jawne (</w:t>
      </w:r>
      <w:r w:rsidR="00646333" w:rsidRPr="006E25F9">
        <w:rPr>
          <w:szCs w:val="19"/>
          <w:highlight w:val="black"/>
          <w:shd w:val="clear" w:color="auto" w:fill="FFFFFF"/>
        </w:rPr>
        <w:t>3</w:t>
      </w:r>
      <w:r w:rsidRPr="006E25F9">
        <w:rPr>
          <w:szCs w:val="19"/>
          <w:highlight w:val="black"/>
          <w:shd w:val="clear" w:color="auto" w:fill="FFFFFF"/>
        </w:rPr>
        <w:t>,</w:t>
      </w:r>
      <w:r w:rsidR="00646333" w:rsidRPr="006E25F9">
        <w:rPr>
          <w:szCs w:val="19"/>
          <w:highlight w:val="black"/>
          <w:shd w:val="clear" w:color="auto" w:fill="FFFFFF"/>
        </w:rPr>
        <w:t>9</w:t>
      </w:r>
      <w:r w:rsidRPr="006E25F9">
        <w:rPr>
          <w:szCs w:val="19"/>
          <w:highlight w:val="black"/>
          <w:shd w:val="clear" w:color="auto" w:fill="FFFFFF"/>
        </w:rPr>
        <w:t xml:space="preserve">%). </w:t>
      </w:r>
    </w:p>
    <w:p w14:paraId="3C7A4771" w14:textId="32078D13" w:rsidR="00842273" w:rsidRPr="006E25F9" w:rsidRDefault="00842273" w:rsidP="00AA05DF">
      <w:pPr>
        <w:rPr>
          <w:spacing w:val="-2"/>
          <w:szCs w:val="19"/>
          <w:highlight w:val="black"/>
          <w:shd w:val="clear" w:color="auto" w:fill="FFFFFF"/>
        </w:rPr>
      </w:pPr>
    </w:p>
    <w:p w14:paraId="0975DAA3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09514C66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0EECACD7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28AF6808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6C36D006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0DD75D36" w14:textId="77777777" w:rsidR="00AF752A" w:rsidRPr="006E25F9" w:rsidRDefault="00AF752A" w:rsidP="00AA05DF">
      <w:pPr>
        <w:pStyle w:val="tytuwykresu"/>
        <w:rPr>
          <w:highlight w:val="black"/>
        </w:rPr>
      </w:pPr>
    </w:p>
    <w:p w14:paraId="40DE47EC" w14:textId="77777777" w:rsidR="000E3FF1" w:rsidRDefault="000E3FF1" w:rsidP="000E3FF1">
      <w:pPr>
        <w:pStyle w:val="tytuwykresu"/>
        <w:rPr>
          <w:highlight w:val="black"/>
        </w:rPr>
      </w:pPr>
    </w:p>
    <w:p w14:paraId="4EAA224C" w14:textId="0DB4FBE5" w:rsidR="007A674B" w:rsidRDefault="00F84DB4" w:rsidP="000E3FF1">
      <w:pPr>
        <w:pStyle w:val="tytuwykresu"/>
        <w:rPr>
          <w:highlight w:val="black"/>
          <w:shd w:val="clear" w:color="auto" w:fill="FFFFFF"/>
        </w:rPr>
      </w:pPr>
      <w:r>
        <w:rPr>
          <w:noProof/>
        </w:rPr>
        <w:lastRenderedPageBreak/>
        <w:pict w14:anchorId="53AF0D31">
          <v:shape id="_x0000_s1063" type="#_x0000_t75" style="position:absolute;margin-left:26.25pt;margin-top:28.8pt;width:307.6pt;height:201.6pt;z-index:251907072;mso-position-horizontal-relative:text;mso-position-vertical-relative:text;mso-width-relative:page;mso-height-relative:page">
            <v:imagedata r:id="rId16" o:title="55898988"/>
            <w10:wrap type="topAndBottom"/>
          </v:shape>
        </w:pict>
      </w:r>
      <w:r w:rsidR="00AA05DF" w:rsidRPr="006E25F9">
        <w:rPr>
          <w:highlight w:val="black"/>
        </w:rPr>
        <w:t xml:space="preserve">Wykres </w:t>
      </w:r>
      <w:r w:rsidR="00D94858" w:rsidRPr="006E25F9">
        <w:rPr>
          <w:highlight w:val="black"/>
        </w:rPr>
        <w:t>4</w:t>
      </w:r>
      <w:r w:rsidR="00AA05DF" w:rsidRPr="006E25F9">
        <w:rPr>
          <w:highlight w:val="black"/>
        </w:rPr>
        <w:t>.</w:t>
      </w:r>
      <w:r w:rsidR="00AA05DF" w:rsidRPr="006E25F9">
        <w:rPr>
          <w:highlight w:val="black"/>
          <w:shd w:val="clear" w:color="auto" w:fill="FFFFFF"/>
        </w:rPr>
        <w:t xml:space="preserve"> Spółki handlowe według rodzaju kapitału</w:t>
      </w:r>
    </w:p>
    <w:p w14:paraId="4561E1B2" w14:textId="2689C0C5" w:rsidR="000E3FF1" w:rsidRPr="006E25F9" w:rsidRDefault="000E3FF1" w:rsidP="000E3FF1">
      <w:pPr>
        <w:pStyle w:val="tytuwykresu"/>
        <w:rPr>
          <w:szCs w:val="19"/>
          <w:highlight w:val="black"/>
          <w:shd w:val="clear" w:color="auto" w:fill="FFFFFF"/>
        </w:rPr>
      </w:pPr>
    </w:p>
    <w:p w14:paraId="4863FB92" w14:textId="67302B33" w:rsidR="00AA05DF" w:rsidRPr="006E25F9" w:rsidRDefault="00AA05DF" w:rsidP="00AA05DF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Działalność spółek handlowych koncentrowała się głównie w sekcjach: handel; naprawa pojazdów samochodowych (2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4</w:t>
      </w:r>
      <w:r w:rsidR="00E26DF6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7</w:t>
      </w:r>
      <w:r w:rsidRPr="006E25F9">
        <w:rPr>
          <w:spacing w:val="-2"/>
          <w:szCs w:val="19"/>
          <w:highlight w:val="black"/>
          <w:shd w:val="clear" w:color="auto" w:fill="FFFFFF"/>
        </w:rPr>
        <w:t>%), działalność profesjonalna, naukowa i techniczna (16,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>%), budownictwo (9,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9</w:t>
      </w:r>
      <w:r w:rsidR="00616E6D" w:rsidRPr="006E25F9">
        <w:rPr>
          <w:spacing w:val="-2"/>
          <w:szCs w:val="19"/>
          <w:highlight w:val="black"/>
          <w:shd w:val="clear" w:color="auto" w:fill="FFFFFF"/>
        </w:rPr>
        <w:t>%),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616E6D" w:rsidRPr="006E25F9">
        <w:rPr>
          <w:spacing w:val="-2"/>
          <w:szCs w:val="19"/>
          <w:highlight w:val="black"/>
          <w:shd w:val="clear" w:color="auto" w:fill="FFFFFF"/>
        </w:rPr>
        <w:t xml:space="preserve">przemysł </w:t>
      </w:r>
      <w:r w:rsidR="00C93A64" w:rsidRPr="006E25F9">
        <w:rPr>
          <w:spacing w:val="-2"/>
          <w:szCs w:val="19"/>
          <w:highlight w:val="black"/>
          <w:shd w:val="clear" w:color="auto" w:fill="FFFFFF"/>
        </w:rPr>
        <w:t>oraz</w:t>
      </w:r>
      <w:r w:rsidR="00616E6D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Pr="006E25F9">
        <w:rPr>
          <w:spacing w:val="-2"/>
          <w:szCs w:val="19"/>
          <w:highlight w:val="black"/>
          <w:shd w:val="clear" w:color="auto" w:fill="FFFFFF"/>
        </w:rPr>
        <w:t>informacja i komunikacja (</w:t>
      </w:r>
      <w:r w:rsidR="00616E6D" w:rsidRPr="006E25F9">
        <w:rPr>
          <w:spacing w:val="-2"/>
          <w:szCs w:val="19"/>
          <w:highlight w:val="black"/>
          <w:shd w:val="clear" w:color="auto" w:fill="FFFFFF"/>
        </w:rPr>
        <w:t xml:space="preserve">po 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2</w:t>
      </w:r>
      <w:r w:rsidRPr="006E25F9">
        <w:rPr>
          <w:spacing w:val="-2"/>
          <w:szCs w:val="19"/>
          <w:highlight w:val="black"/>
          <w:shd w:val="clear" w:color="auto" w:fill="FFFFFF"/>
        </w:rPr>
        <w:t>%).</w:t>
      </w:r>
    </w:p>
    <w:p w14:paraId="3EB6F6D7" w14:textId="0DA20B0C" w:rsidR="00AA05DF" w:rsidRPr="006E25F9" w:rsidRDefault="00AA05DF" w:rsidP="00AA05DF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W końcu grudnia 201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 r. liczba zarejestrowanych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spółek cywilnych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wyniosła 5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8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621</w:t>
      </w:r>
      <w:r w:rsidRPr="006E25F9">
        <w:rPr>
          <w:spacing w:val="-2"/>
          <w:szCs w:val="19"/>
          <w:highlight w:val="black"/>
          <w:shd w:val="clear" w:color="auto" w:fill="FFFFFF"/>
        </w:rPr>
        <w:t>, tj. o 0,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% więcej niż przed rokiem. Największy ich wzrost odnotowano w powiatach: 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łosickim (o 4,1%),</w:t>
      </w:r>
      <w:r w:rsidR="009E10FD" w:rsidRPr="006E25F9">
        <w:rPr>
          <w:spacing w:val="-2"/>
          <w:szCs w:val="19"/>
          <w:highlight w:val="black"/>
          <w:shd w:val="clear" w:color="auto" w:fill="FFFFFF"/>
        </w:rPr>
        <w:br/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wołomińskim (o 3,9%), przysuskim (o 3,4%), płockim (o 3,0%), sokołowskim (o 2,9%).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Natomiast</w:t>
      </w:r>
      <w:r w:rsidR="00EA2C27" w:rsidRPr="006E25F9">
        <w:rPr>
          <w:spacing w:val="-2"/>
          <w:szCs w:val="19"/>
          <w:highlight w:val="black"/>
          <w:shd w:val="clear" w:color="auto" w:fill="FFFFFF"/>
        </w:rPr>
        <w:t xml:space="preserve"> największy spadek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odnotowano w powi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ecie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mińskim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(o 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2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0</w:t>
      </w:r>
      <w:r w:rsidRPr="006E25F9">
        <w:rPr>
          <w:spacing w:val="-2"/>
          <w:szCs w:val="19"/>
          <w:highlight w:val="black"/>
          <w:shd w:val="clear" w:color="auto" w:fill="FFFFFF"/>
        </w:rPr>
        <w:t>%)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.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Spółki cywilne skupiały swoją działalność przede wszystkim w sekcjach: handel; naprawa pojazdów samochodowych (4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0</w:t>
      </w:r>
      <w:r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spacing w:val="-2"/>
          <w:szCs w:val="19"/>
          <w:highlight w:val="black"/>
          <w:shd w:val="clear" w:color="auto" w:fill="FFFFFF"/>
        </w:rPr>
        <w:t>%), przemysł (12,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0</w:t>
      </w:r>
      <w:r w:rsidRPr="006E25F9">
        <w:rPr>
          <w:spacing w:val="-2"/>
          <w:szCs w:val="19"/>
          <w:highlight w:val="black"/>
          <w:shd w:val="clear" w:color="auto" w:fill="FFFFFF"/>
        </w:rPr>
        <w:t>%) oraz działalność profesjonalna, naukowa i techniczna (10,</w:t>
      </w:r>
      <w:r w:rsidR="008E68FF" w:rsidRPr="006E25F9">
        <w:rPr>
          <w:spacing w:val="-2"/>
          <w:szCs w:val="19"/>
          <w:highlight w:val="black"/>
          <w:shd w:val="clear" w:color="auto" w:fill="FFFFFF"/>
        </w:rPr>
        <w:t>4</w:t>
      </w:r>
      <w:r w:rsidRPr="006E25F9">
        <w:rPr>
          <w:spacing w:val="-2"/>
          <w:szCs w:val="19"/>
          <w:highlight w:val="black"/>
          <w:shd w:val="clear" w:color="auto" w:fill="FFFFFF"/>
        </w:rPr>
        <w:t>%).</w:t>
      </w:r>
    </w:p>
    <w:p w14:paraId="49EAD2B1" w14:textId="25CBC97E" w:rsidR="00AA05DF" w:rsidRPr="006E25F9" w:rsidRDefault="00AA05DF" w:rsidP="00AA05DF">
      <w:pPr>
        <w:rPr>
          <w:bCs/>
          <w:spacing w:val="-2"/>
          <w:szCs w:val="19"/>
          <w:highlight w:val="black"/>
          <w:shd w:val="clear" w:color="auto" w:fill="FFFFFF"/>
        </w:rPr>
      </w:pP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Według stanu </w:t>
      </w:r>
      <w:r w:rsidR="00C93A64" w:rsidRPr="006E25F9">
        <w:rPr>
          <w:bCs/>
          <w:spacing w:val="-2"/>
          <w:szCs w:val="19"/>
          <w:highlight w:val="black"/>
          <w:shd w:val="clear" w:color="auto" w:fill="FFFFFF"/>
        </w:rPr>
        <w:t xml:space="preserve">w dniu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31 grudnia 201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r. zarejestrowan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e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był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y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1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6593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stowarzysze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nia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i organizacj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e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społeczn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e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, co oznacza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wzrost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o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4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3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% w stosunku do roku poprzedniego.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Największy w</w:t>
      </w:r>
      <w:r w:rsidR="00686131" w:rsidRPr="006E25F9">
        <w:rPr>
          <w:bCs/>
          <w:spacing w:val="-2"/>
          <w:szCs w:val="19"/>
          <w:highlight w:val="black"/>
          <w:shd w:val="clear" w:color="auto" w:fill="FFFFFF"/>
        </w:rPr>
        <w:t>zrost miał miejsce w powiatach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: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wołomińskim</w:t>
      </w:r>
      <w:r w:rsidR="00072B97" w:rsidRPr="006E25F9">
        <w:rPr>
          <w:bCs/>
          <w:spacing w:val="-2"/>
          <w:szCs w:val="19"/>
          <w:highlight w:val="black"/>
          <w:shd w:val="clear" w:color="auto" w:fill="FFFFFF"/>
        </w:rPr>
        <w:t xml:space="preserve"> (wzrost o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9</w:t>
      </w:r>
      <w:r w:rsidR="00072B97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8</w:t>
      </w:r>
      <w:r w:rsidR="00072B97" w:rsidRPr="006E25F9">
        <w:rPr>
          <w:bCs/>
          <w:spacing w:val="-2"/>
          <w:szCs w:val="19"/>
          <w:highlight w:val="black"/>
          <w:shd w:val="clear" w:color="auto" w:fill="FFFFFF"/>
        </w:rPr>
        <w:t xml:space="preserve">%),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lipskim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072B97" w:rsidRPr="006E25F9">
        <w:rPr>
          <w:bCs/>
          <w:spacing w:val="-2"/>
          <w:szCs w:val="19"/>
          <w:highlight w:val="black"/>
          <w:shd w:val="clear" w:color="auto" w:fill="FFFFFF"/>
        </w:rPr>
        <w:t>(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 xml:space="preserve">o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9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%),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 xml:space="preserve">piaseczyńskim </w:t>
      </w:r>
      <w:r w:rsidR="0045772E" w:rsidRPr="006E25F9">
        <w:rPr>
          <w:bCs/>
          <w:spacing w:val="-2"/>
          <w:szCs w:val="19"/>
          <w:highlight w:val="black"/>
          <w:shd w:val="clear" w:color="auto" w:fill="FFFFFF"/>
        </w:rPr>
        <w:br/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(o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7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%)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mławskim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 xml:space="preserve"> (o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7</w:t>
      </w:r>
      <w:r w:rsidR="008E68FF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6%), szydłowieckim (o 7,1%), żuromińskim</w:t>
      </w:r>
      <w:r w:rsidR="00EA2C27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(o 6,8%).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 xml:space="preserve">Natomiast spadek </w:t>
      </w:r>
      <w:r w:rsidR="00E32077" w:rsidRPr="006E25F9">
        <w:rPr>
          <w:bCs/>
          <w:spacing w:val="-2"/>
          <w:szCs w:val="19"/>
          <w:highlight w:val="black"/>
          <w:shd w:val="clear" w:color="auto" w:fill="FFFFFF"/>
        </w:rPr>
        <w:t xml:space="preserve">liczby stowarzyszeń i organizacji </w:t>
      </w:r>
      <w:r w:rsidR="00F967C9" w:rsidRPr="006E25F9">
        <w:rPr>
          <w:bCs/>
          <w:spacing w:val="-2"/>
          <w:szCs w:val="19"/>
          <w:highlight w:val="black"/>
          <w:shd w:val="clear" w:color="auto" w:fill="FFFFFF"/>
        </w:rPr>
        <w:t>dotyczy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E32077" w:rsidRPr="006E25F9">
        <w:rPr>
          <w:bCs/>
          <w:spacing w:val="-2"/>
          <w:szCs w:val="19"/>
          <w:highlight w:val="black"/>
          <w:shd w:val="clear" w:color="auto" w:fill="FFFFFF"/>
        </w:rPr>
        <w:t xml:space="preserve">tylko 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>powiat</w:t>
      </w:r>
      <w:r w:rsidR="00E32077" w:rsidRPr="006E25F9">
        <w:rPr>
          <w:bCs/>
          <w:spacing w:val="-2"/>
          <w:szCs w:val="19"/>
          <w:highlight w:val="black"/>
          <w:shd w:val="clear" w:color="auto" w:fill="FFFFFF"/>
        </w:rPr>
        <w:t>u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E32077" w:rsidRPr="006E25F9">
        <w:rPr>
          <w:bCs/>
          <w:spacing w:val="-2"/>
          <w:szCs w:val="19"/>
          <w:highlight w:val="black"/>
          <w:shd w:val="clear" w:color="auto" w:fill="FFFFFF"/>
        </w:rPr>
        <w:t>łosickiego, gdzie zanotowano mniej tego typu podmiotów (o 0,9%).</w:t>
      </w:r>
    </w:p>
    <w:p w14:paraId="46689978" w14:textId="4031E27E" w:rsidR="00AA05DF" w:rsidRPr="006E25F9" w:rsidRDefault="00E32077" w:rsidP="00AA05DF">
      <w:pPr>
        <w:rPr>
          <w:bCs/>
          <w:spacing w:val="-2"/>
          <w:szCs w:val="19"/>
          <w:highlight w:val="black"/>
          <w:shd w:val="clear" w:color="auto" w:fill="FFFFFF"/>
        </w:rPr>
      </w:pP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Wzrost 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odnotowano również w liczbie zarejestrowanych fundacji (w skali roku o 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6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A77D15" w:rsidRPr="006E25F9">
        <w:rPr>
          <w:bCs/>
          <w:spacing w:val="-2"/>
          <w:szCs w:val="19"/>
          <w:highlight w:val="black"/>
          <w:shd w:val="clear" w:color="auto" w:fill="FFFFFF"/>
        </w:rPr>
        <w:t>1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%) i </w:t>
      </w:r>
      <w:r w:rsidR="00C93A64" w:rsidRPr="006E25F9">
        <w:rPr>
          <w:bCs/>
          <w:spacing w:val="-2"/>
          <w:szCs w:val="19"/>
          <w:highlight w:val="black"/>
          <w:shd w:val="clear" w:color="auto" w:fill="FFFFFF"/>
        </w:rPr>
        <w:t>w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C93A64" w:rsidRPr="006E25F9">
        <w:rPr>
          <w:bCs/>
          <w:spacing w:val="-2"/>
          <w:szCs w:val="19"/>
          <w:highlight w:val="black"/>
          <w:shd w:val="clear" w:color="auto" w:fill="FFFFFF"/>
        </w:rPr>
        <w:t xml:space="preserve">końcu 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grudnia </w:t>
      </w:r>
      <w:r w:rsidR="00C93A64" w:rsidRPr="006E25F9">
        <w:rPr>
          <w:bCs/>
          <w:spacing w:val="-2"/>
          <w:szCs w:val="19"/>
          <w:highlight w:val="black"/>
          <w:shd w:val="clear" w:color="auto" w:fill="FFFFFF"/>
        </w:rPr>
        <w:t>201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9</w:t>
      </w:r>
      <w:r w:rsidR="00C93A64" w:rsidRPr="006E25F9">
        <w:rPr>
          <w:bCs/>
          <w:spacing w:val="-2"/>
          <w:szCs w:val="19"/>
          <w:highlight w:val="black"/>
          <w:shd w:val="clear" w:color="auto" w:fill="FFFFFF"/>
        </w:rPr>
        <w:t xml:space="preserve"> r. 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wyniosła ona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8481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. 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Największy wzrost zanotowano w </w:t>
      </w:r>
      <w:r w:rsidR="00291B0C" w:rsidRPr="006E25F9">
        <w:rPr>
          <w:bCs/>
          <w:spacing w:val="-2"/>
          <w:szCs w:val="19"/>
          <w:highlight w:val="black"/>
          <w:shd w:val="clear" w:color="auto" w:fill="FFFFFF"/>
        </w:rPr>
        <w:t>m.st. Warszawie o 379 fundacji</w:t>
      </w:r>
      <w:r w:rsidR="00506EB9" w:rsidRPr="006E25F9">
        <w:rPr>
          <w:bCs/>
          <w:spacing w:val="-2"/>
          <w:szCs w:val="19"/>
          <w:highlight w:val="black"/>
          <w:shd w:val="clear" w:color="auto" w:fill="FFFFFF"/>
        </w:rPr>
        <w:t>, w powi</w:t>
      </w:r>
      <w:r w:rsidR="00291B0C" w:rsidRPr="006E25F9">
        <w:rPr>
          <w:bCs/>
          <w:spacing w:val="-2"/>
          <w:szCs w:val="19"/>
          <w:highlight w:val="black"/>
          <w:shd w:val="clear" w:color="auto" w:fill="FFFFFF"/>
        </w:rPr>
        <w:t>atach:</w:t>
      </w:r>
      <w:r w:rsidR="00506EB9" w:rsidRPr="006E25F9">
        <w:rPr>
          <w:bCs/>
          <w:spacing w:val="-2"/>
          <w:szCs w:val="19"/>
          <w:highlight w:val="black"/>
          <w:shd w:val="clear" w:color="auto" w:fill="FFFFFF"/>
        </w:rPr>
        <w:t xml:space="preserve"> wołomińskim - o 22, piaseczyńskim - o 16, warszawskim zachodnim - o 11.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 xml:space="preserve">Natomiast 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>spad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ku nie odnotowano</w:t>
      </w:r>
      <w:r w:rsidR="00984FAB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w żadnym powiecie i mieście na prawach powiatu.</w:t>
      </w:r>
    </w:p>
    <w:p w14:paraId="517492F7" w14:textId="046837FF" w:rsidR="000B5523" w:rsidRPr="006E25F9" w:rsidRDefault="000B5523" w:rsidP="00590ADA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W województwie mazowieckim zarejestrowan</w:t>
      </w:r>
      <w:r w:rsidR="00506EB9" w:rsidRPr="006E25F9">
        <w:rPr>
          <w:spacing w:val="-2"/>
          <w:szCs w:val="19"/>
          <w:highlight w:val="black"/>
          <w:shd w:val="clear" w:color="auto" w:fill="FFFFFF"/>
        </w:rPr>
        <w:t>ych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był</w:t>
      </w:r>
      <w:r w:rsidR="00506EB9" w:rsidRPr="006E25F9">
        <w:rPr>
          <w:spacing w:val="-2"/>
          <w:szCs w:val="19"/>
          <w:highlight w:val="black"/>
          <w:shd w:val="clear" w:color="auto" w:fill="FFFFFF"/>
        </w:rPr>
        <w:t>o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984FAB" w:rsidRPr="006E25F9">
        <w:rPr>
          <w:spacing w:val="-2"/>
          <w:szCs w:val="19"/>
          <w:highlight w:val="black"/>
          <w:shd w:val="clear" w:color="auto" w:fill="FFFFFF"/>
        </w:rPr>
        <w:t>18</w:t>
      </w:r>
      <w:r w:rsidR="00E32077" w:rsidRPr="006E25F9">
        <w:rPr>
          <w:spacing w:val="-2"/>
          <w:szCs w:val="19"/>
          <w:highlight w:val="black"/>
          <w:shd w:val="clear" w:color="auto" w:fill="FFFFFF"/>
        </w:rPr>
        <w:t>16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Pr="006E25F9">
        <w:rPr>
          <w:bCs/>
          <w:spacing w:val="-2"/>
          <w:szCs w:val="19"/>
          <w:highlight w:val="black"/>
          <w:shd w:val="clear" w:color="auto" w:fill="FFFFFF"/>
        </w:rPr>
        <w:t>spółdzielni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, </w:t>
      </w:r>
      <w:r w:rsidR="00984FAB" w:rsidRPr="006E25F9">
        <w:rPr>
          <w:spacing w:val="-2"/>
          <w:szCs w:val="19"/>
          <w:highlight w:val="black"/>
          <w:shd w:val="clear" w:color="auto" w:fill="FFFFFF"/>
        </w:rPr>
        <w:t xml:space="preserve">tj. 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mniej</w:t>
      </w:r>
      <w:r w:rsidR="00984FAB" w:rsidRPr="006E25F9">
        <w:rPr>
          <w:spacing w:val="-2"/>
          <w:szCs w:val="19"/>
          <w:highlight w:val="black"/>
          <w:shd w:val="clear" w:color="auto" w:fill="FFFFFF"/>
        </w:rPr>
        <w:t xml:space="preserve"> o </w:t>
      </w:r>
      <w:r w:rsidR="00E32077" w:rsidRPr="006E25F9">
        <w:rPr>
          <w:spacing w:val="-2"/>
          <w:szCs w:val="19"/>
          <w:highlight w:val="black"/>
          <w:shd w:val="clear" w:color="auto" w:fill="FFFFFF"/>
        </w:rPr>
        <w:t>1,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0</w:t>
      </w:r>
      <w:r w:rsidR="00984FAB" w:rsidRPr="006E25F9">
        <w:rPr>
          <w:spacing w:val="-2"/>
          <w:szCs w:val="19"/>
          <w:highlight w:val="black"/>
          <w:shd w:val="clear" w:color="auto" w:fill="FFFFFF"/>
        </w:rPr>
        <w:t>% w porównaniu do ubiegłego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roku. </w:t>
      </w:r>
      <w:r w:rsidR="00E32077" w:rsidRPr="006E25F9">
        <w:rPr>
          <w:spacing w:val="-2"/>
          <w:szCs w:val="19"/>
          <w:highlight w:val="black"/>
          <w:shd w:val="clear" w:color="auto" w:fill="FFFFFF"/>
        </w:rPr>
        <w:t>Największy s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 xml:space="preserve">padek </w:t>
      </w:r>
      <w:r w:rsidRPr="006E25F9">
        <w:rPr>
          <w:spacing w:val="-2"/>
          <w:szCs w:val="19"/>
          <w:highlight w:val="black"/>
          <w:shd w:val="clear" w:color="auto" w:fill="FFFFFF"/>
        </w:rPr>
        <w:t>dotyczył powiatów</w:t>
      </w:r>
      <w:r w:rsidR="00E32077" w:rsidRPr="006E25F9">
        <w:rPr>
          <w:spacing w:val="-2"/>
          <w:szCs w:val="19"/>
          <w:highlight w:val="black"/>
          <w:shd w:val="clear" w:color="auto" w:fill="FFFFFF"/>
        </w:rPr>
        <w:t xml:space="preserve">: </w:t>
      </w:r>
      <w:r w:rsidR="00CB5E48" w:rsidRPr="006E25F9">
        <w:rPr>
          <w:spacing w:val="-2"/>
          <w:szCs w:val="19"/>
          <w:highlight w:val="black"/>
          <w:shd w:val="clear" w:color="auto" w:fill="FFFFFF"/>
        </w:rPr>
        <w:t>białobrzeskiego (o 16,7%), gostynińskiego (o 11,8%), sierpeckiego (o 10,5%), miasta Siedlce (o 8,3%), ostrowskiego (o 6,9%).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Największy wzrost odnotowano w powiatach: grójeckim (o 5,4%), przasnyskim (o 4,8%) i łosickim (o 4,2%).</w:t>
      </w:r>
      <w:r w:rsidRPr="006E25F9">
        <w:rPr>
          <w:spacing w:val="-2"/>
          <w:szCs w:val="19"/>
          <w:highlight w:val="black"/>
          <w:shd w:val="clear" w:color="auto" w:fill="FFFFFF"/>
        </w:rPr>
        <w:t xml:space="preserve"> Powyższą formę prawną obierały najczęściej jednostki zajmujące się działalnością związaną z obsługą rynku nieruchomości - stanowiły one 4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>9,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8</w:t>
      </w:r>
      <w:r w:rsidRPr="006E25F9">
        <w:rPr>
          <w:spacing w:val="-2"/>
          <w:szCs w:val="19"/>
          <w:highlight w:val="black"/>
          <w:shd w:val="clear" w:color="auto" w:fill="FFFFFF"/>
        </w:rPr>
        <w:t>% wszystkich spółdzielni.</w:t>
      </w:r>
    </w:p>
    <w:p w14:paraId="289114FC" w14:textId="14895F8E" w:rsidR="00AA05DF" w:rsidRPr="006E25F9" w:rsidRDefault="00C93A64" w:rsidP="00AA05DF">
      <w:pPr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spacing w:val="-2"/>
          <w:szCs w:val="19"/>
          <w:highlight w:val="black"/>
          <w:shd w:val="clear" w:color="auto" w:fill="FFFFFF"/>
        </w:rPr>
        <w:t>W</w:t>
      </w:r>
      <w:r w:rsidR="00AA05DF" w:rsidRPr="006E25F9">
        <w:rPr>
          <w:spacing w:val="-2"/>
          <w:szCs w:val="19"/>
          <w:highlight w:val="black"/>
          <w:shd w:val="clear" w:color="auto" w:fill="FFFFFF"/>
        </w:rPr>
        <w:t xml:space="preserve"> ko</w:t>
      </w:r>
      <w:r w:rsidRPr="006E25F9">
        <w:rPr>
          <w:spacing w:val="-2"/>
          <w:szCs w:val="19"/>
          <w:highlight w:val="black"/>
          <w:shd w:val="clear" w:color="auto" w:fill="FFFFFF"/>
        </w:rPr>
        <w:t>ńcu</w:t>
      </w:r>
      <w:r w:rsidR="00AA05DF" w:rsidRPr="006E25F9">
        <w:rPr>
          <w:spacing w:val="-2"/>
          <w:szCs w:val="19"/>
          <w:highlight w:val="black"/>
          <w:shd w:val="clear" w:color="auto" w:fill="FFFFFF"/>
        </w:rPr>
        <w:t xml:space="preserve"> grudnia 201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9</w:t>
      </w:r>
      <w:r w:rsidR="00AA05DF" w:rsidRPr="006E25F9">
        <w:rPr>
          <w:spacing w:val="-2"/>
          <w:szCs w:val="19"/>
          <w:highlight w:val="black"/>
          <w:shd w:val="clear" w:color="auto" w:fill="FFFFFF"/>
        </w:rPr>
        <w:t xml:space="preserve"> r. w rejestrze REGON zarejestrowanych było 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>1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2</w:t>
      </w:r>
      <w:r w:rsidR="00AA05DF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przedsiębiorstw państwowych, których liczba </w:t>
      </w:r>
      <w:r w:rsidR="00CE36D5" w:rsidRPr="006E25F9">
        <w:rPr>
          <w:bCs/>
          <w:spacing w:val="-2"/>
          <w:szCs w:val="19"/>
          <w:highlight w:val="black"/>
          <w:shd w:val="clear" w:color="auto" w:fill="FFFFFF"/>
        </w:rPr>
        <w:t>zmniejszyła się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 </w:t>
      </w:r>
      <w:r w:rsidR="00CE36D5" w:rsidRPr="006E25F9">
        <w:rPr>
          <w:bCs/>
          <w:spacing w:val="-2"/>
          <w:szCs w:val="19"/>
          <w:highlight w:val="black"/>
          <w:shd w:val="clear" w:color="auto" w:fill="FFFFFF"/>
        </w:rPr>
        <w:t xml:space="preserve">o </w:t>
      </w:r>
      <w:r w:rsidR="00A76A8C" w:rsidRPr="006E25F9">
        <w:rPr>
          <w:bCs/>
          <w:spacing w:val="-2"/>
          <w:szCs w:val="19"/>
          <w:highlight w:val="black"/>
          <w:shd w:val="clear" w:color="auto" w:fill="FFFFFF"/>
        </w:rPr>
        <w:t>7</w:t>
      </w:r>
      <w:r w:rsidR="00CE36D5" w:rsidRPr="006E25F9">
        <w:rPr>
          <w:bCs/>
          <w:spacing w:val="-2"/>
          <w:szCs w:val="19"/>
          <w:highlight w:val="black"/>
          <w:shd w:val="clear" w:color="auto" w:fill="FFFFFF"/>
        </w:rPr>
        <w:t>,</w:t>
      </w:r>
      <w:r w:rsidR="00B16226" w:rsidRPr="006E25F9">
        <w:rPr>
          <w:bCs/>
          <w:spacing w:val="-2"/>
          <w:szCs w:val="19"/>
          <w:highlight w:val="black"/>
          <w:shd w:val="clear" w:color="auto" w:fill="FFFFFF"/>
        </w:rPr>
        <w:t>7</w:t>
      </w:r>
      <w:r w:rsidR="00CE36D5" w:rsidRPr="006E25F9">
        <w:rPr>
          <w:bCs/>
          <w:spacing w:val="-2"/>
          <w:szCs w:val="19"/>
          <w:highlight w:val="black"/>
          <w:shd w:val="clear" w:color="auto" w:fill="FFFFFF"/>
        </w:rPr>
        <w:t>%</w:t>
      </w:r>
      <w:r w:rsidR="00AA05DF" w:rsidRPr="006E25F9">
        <w:rPr>
          <w:bCs/>
          <w:spacing w:val="-2"/>
          <w:szCs w:val="19"/>
          <w:highlight w:val="black"/>
          <w:shd w:val="clear" w:color="auto" w:fill="FFFFFF"/>
        </w:rPr>
        <w:t xml:space="preserve"> w stosunku do poprzedniego roku. Spośród tych przedsiębiorstw </w:t>
      </w:r>
      <w:r w:rsidR="00AA05DF" w:rsidRPr="006E25F9">
        <w:rPr>
          <w:spacing w:val="-2"/>
          <w:szCs w:val="19"/>
          <w:highlight w:val="black"/>
          <w:shd w:val="clear" w:color="auto" w:fill="FFFFFF"/>
        </w:rPr>
        <w:t xml:space="preserve">najwięcej jednostek zajmowało się 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>przemysłem (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50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>,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0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>%)</w:t>
      </w:r>
      <w:r w:rsidR="00B16226" w:rsidRPr="006E25F9">
        <w:rPr>
          <w:spacing w:val="-2"/>
          <w:szCs w:val="19"/>
          <w:highlight w:val="black"/>
          <w:shd w:val="clear" w:color="auto" w:fill="FFFFFF"/>
        </w:rPr>
        <w:t>.</w:t>
      </w:r>
      <w:r w:rsidR="00CE36D5" w:rsidRPr="006E25F9">
        <w:rPr>
          <w:spacing w:val="-2"/>
          <w:szCs w:val="19"/>
          <w:highlight w:val="black"/>
          <w:shd w:val="clear" w:color="auto" w:fill="FFFFFF"/>
        </w:rPr>
        <w:t xml:space="preserve"> </w:t>
      </w:r>
    </w:p>
    <w:p w14:paraId="289363B4" w14:textId="44C43E63" w:rsidR="00590ADA" w:rsidRPr="006E25F9" w:rsidRDefault="00590ADA" w:rsidP="00590ADA">
      <w:pPr>
        <w:rPr>
          <w:spacing w:val="-2"/>
          <w:szCs w:val="19"/>
          <w:highlight w:val="black"/>
          <w:shd w:val="clear" w:color="auto" w:fill="FFFFFF"/>
        </w:rPr>
      </w:pPr>
    </w:p>
    <w:p w14:paraId="1384C382" w14:textId="379A29BE" w:rsidR="00590ADA" w:rsidRPr="006E25F9" w:rsidRDefault="005576AD" w:rsidP="00542FB9">
      <w:pPr>
        <w:spacing w:before="240" w:line="240" w:lineRule="auto"/>
        <w:rPr>
          <w:spacing w:val="-2"/>
          <w:szCs w:val="19"/>
          <w:highlight w:val="black"/>
          <w:shd w:val="clear" w:color="auto" w:fill="FFFFFF"/>
        </w:rPr>
      </w:pPr>
      <w:r w:rsidRPr="006E25F9">
        <w:rPr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18B65F46" wp14:editId="719BB006">
                <wp:simplePos x="0" y="0"/>
                <wp:positionH relativeFrom="page">
                  <wp:posOffset>5669280</wp:posOffset>
                </wp:positionH>
                <wp:positionV relativeFrom="paragraph">
                  <wp:posOffset>165227</wp:posOffset>
                </wp:positionV>
                <wp:extent cx="1725295" cy="730149"/>
                <wp:effectExtent l="0" t="0" r="8255" b="0"/>
                <wp:wrapNone/>
                <wp:docPr id="26" name="Pole tekstow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730149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044BFF" w14:textId="084CB9A2" w:rsidR="002A36D6" w:rsidRPr="006E25F9" w:rsidRDefault="002A36D6" w:rsidP="00264C44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>96,</w:t>
                            </w:r>
                            <w:r w:rsidR="00B16226" w:rsidRPr="006E25F9">
                              <w:rPr>
                                <w:shd w:val="clear" w:color="auto" w:fill="000000"/>
                              </w:rPr>
                              <w:t>5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>% wszystkich podmiotów stanowiły mikroprzedsiębiorstwa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65F46" id="Pole tekstowe 26" o:spid="_x0000_s1031" type="#_x0000_t202" style="position:absolute;margin-left:446.4pt;margin-top:13pt;width:135.85pt;height:57.5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" fillcolor="black" stroked="f">
                <v:fill color2="black" type="pattern"/>
                <v:textbox>
                  <w:txbxContent>
                    <w:p w14:paraId="37044BFF" w14:textId="084CB9A2" w:rsidR="002A36D6" w:rsidRPr="006E25F9" w:rsidRDefault="002A36D6" w:rsidP="00264C44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>96,</w:t>
                      </w:r>
                      <w:r w:rsidR="00B16226" w:rsidRPr="006E25F9">
                        <w:rPr>
                          <w:shd w:val="clear" w:color="auto" w:fill="000000"/>
                        </w:rPr>
                        <w:t>5</w:t>
                      </w:r>
                      <w:r w:rsidRPr="006E25F9">
                        <w:rPr>
                          <w:shd w:val="clear" w:color="auto" w:fill="000000"/>
                        </w:rPr>
                        <w:t>% wszystkich podmiotów stanowiły mikroprzedsiębiorstwa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B5523" w:rsidRPr="006E25F9">
        <w:rPr>
          <w:rFonts w:ascii="Fira Sans SemiBold" w:hAnsi="Fira Sans SemiBold"/>
          <w:b/>
          <w:highlight w:val="black"/>
        </w:rPr>
        <w:t>Podmioty</w:t>
      </w:r>
      <w:r w:rsidR="000B5523" w:rsidRPr="006E25F9">
        <w:rPr>
          <w:b/>
          <w:highlight w:val="black"/>
        </w:rPr>
        <w:t xml:space="preserve"> </w:t>
      </w:r>
      <w:r w:rsidR="000B5523" w:rsidRPr="006E25F9">
        <w:rPr>
          <w:rFonts w:ascii="Fira Sans SemiBold" w:hAnsi="Fira Sans SemiBold"/>
          <w:b/>
          <w:highlight w:val="black"/>
        </w:rPr>
        <w:t>gospodarki</w:t>
      </w:r>
      <w:r w:rsidR="000B5523" w:rsidRPr="006E25F9">
        <w:rPr>
          <w:b/>
          <w:highlight w:val="black"/>
        </w:rPr>
        <w:t xml:space="preserve"> </w:t>
      </w:r>
      <w:r w:rsidR="000B5523" w:rsidRPr="006E25F9">
        <w:rPr>
          <w:rFonts w:ascii="Fira Sans SemiBold" w:hAnsi="Fira Sans SemiBold"/>
          <w:b/>
          <w:highlight w:val="black"/>
        </w:rPr>
        <w:t>narodowej</w:t>
      </w:r>
      <w:r w:rsidR="000B5523" w:rsidRPr="006E25F9">
        <w:rPr>
          <w:b/>
          <w:highlight w:val="black"/>
        </w:rPr>
        <w:t xml:space="preserve"> </w:t>
      </w:r>
      <w:r w:rsidR="000B5523" w:rsidRPr="006E25F9">
        <w:rPr>
          <w:rFonts w:ascii="Fira Sans SemiBold" w:hAnsi="Fira Sans SemiBold"/>
          <w:b/>
          <w:highlight w:val="black"/>
        </w:rPr>
        <w:t>według</w:t>
      </w:r>
      <w:r w:rsidR="000B5523" w:rsidRPr="006E25F9">
        <w:rPr>
          <w:b/>
          <w:highlight w:val="black"/>
        </w:rPr>
        <w:t xml:space="preserve"> </w:t>
      </w:r>
      <w:r w:rsidR="000B5523" w:rsidRPr="006E25F9">
        <w:rPr>
          <w:rFonts w:ascii="Fira Sans SemiBold" w:hAnsi="Fira Sans SemiBold"/>
          <w:b/>
          <w:highlight w:val="black"/>
        </w:rPr>
        <w:t>liczby pracujących</w:t>
      </w:r>
    </w:p>
    <w:p w14:paraId="1D4EE0B9" w14:textId="5DA82A8D" w:rsidR="002C5A5B" w:rsidRPr="006E25F9" w:rsidRDefault="002C5A5B" w:rsidP="00165A6B">
      <w:pPr>
        <w:rPr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 xml:space="preserve">Na terenie województwa mazowieckiego przeważały podmioty należące do grupy </w:t>
      </w:r>
      <w:r w:rsidRPr="006E25F9">
        <w:rPr>
          <w:bCs/>
          <w:spacing w:val="-2"/>
          <w:highlight w:val="black"/>
          <w:shd w:val="clear" w:color="auto" w:fill="FFFFFF"/>
        </w:rPr>
        <w:t>mikroprzedsiębiorstw</w:t>
      </w:r>
      <w:r w:rsidRPr="006E25F9">
        <w:rPr>
          <w:spacing w:val="-2"/>
          <w:highlight w:val="black"/>
          <w:shd w:val="clear" w:color="auto" w:fill="FFFFFF"/>
        </w:rPr>
        <w:t xml:space="preserve"> (które przy wpisie do rejestru REGON przewidywały zatrudnienie do 9 osób), stanowiły one 96,</w:t>
      </w:r>
      <w:r w:rsidR="00B16226" w:rsidRPr="006E25F9">
        <w:rPr>
          <w:spacing w:val="-2"/>
          <w:highlight w:val="black"/>
          <w:shd w:val="clear" w:color="auto" w:fill="FFFFFF"/>
        </w:rPr>
        <w:t>5</w:t>
      </w:r>
      <w:r w:rsidRPr="006E25F9">
        <w:rPr>
          <w:spacing w:val="-2"/>
          <w:highlight w:val="black"/>
          <w:shd w:val="clear" w:color="auto" w:fill="FFFFFF"/>
        </w:rPr>
        <w:t xml:space="preserve">% ogółu zarejestrowanych jednostek. Udział podmiotów </w:t>
      </w:r>
      <w:r w:rsidRPr="006E25F9">
        <w:rPr>
          <w:bCs/>
          <w:spacing w:val="-2"/>
          <w:highlight w:val="black"/>
          <w:shd w:val="clear" w:color="auto" w:fill="FFFFFF"/>
        </w:rPr>
        <w:t>małych</w:t>
      </w:r>
      <w:r w:rsidRPr="006E25F9">
        <w:rPr>
          <w:spacing w:val="-2"/>
          <w:highlight w:val="black"/>
          <w:shd w:val="clear" w:color="auto" w:fill="FFFFFF"/>
        </w:rPr>
        <w:t xml:space="preserve"> (o przewidywanej liczbie pracujących 10–49 osób) wynosił </w:t>
      </w:r>
      <w:r w:rsidR="00B16226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,</w:t>
      </w:r>
      <w:r w:rsidR="00B16226" w:rsidRPr="006E25F9">
        <w:rPr>
          <w:spacing w:val="-2"/>
          <w:highlight w:val="black"/>
          <w:shd w:val="clear" w:color="auto" w:fill="FFFFFF"/>
        </w:rPr>
        <w:t>8</w:t>
      </w:r>
      <w:r w:rsidRPr="006E25F9">
        <w:rPr>
          <w:spacing w:val="-2"/>
          <w:highlight w:val="black"/>
          <w:shd w:val="clear" w:color="auto" w:fill="FFFFFF"/>
        </w:rPr>
        <w:t xml:space="preserve">%, a podmiotów </w:t>
      </w:r>
      <w:r w:rsidRPr="006E25F9">
        <w:rPr>
          <w:bCs/>
          <w:spacing w:val="-2"/>
          <w:highlight w:val="black"/>
          <w:shd w:val="clear" w:color="auto" w:fill="FFFFFF"/>
        </w:rPr>
        <w:t>średnich</w:t>
      </w:r>
      <w:r w:rsidRPr="006E25F9">
        <w:rPr>
          <w:spacing w:val="-2"/>
          <w:highlight w:val="black"/>
          <w:shd w:val="clear" w:color="auto" w:fill="FFFFFF"/>
        </w:rPr>
        <w:t xml:space="preserve"> (przewidywana liczba pracujących 50–249 osób) i </w:t>
      </w:r>
      <w:r w:rsidRPr="006E25F9">
        <w:rPr>
          <w:bCs/>
          <w:spacing w:val="-2"/>
          <w:highlight w:val="black"/>
          <w:shd w:val="clear" w:color="auto" w:fill="FFFFFF"/>
        </w:rPr>
        <w:t>dużych</w:t>
      </w:r>
      <w:r w:rsidRPr="006E25F9">
        <w:rPr>
          <w:spacing w:val="-2"/>
          <w:highlight w:val="black"/>
          <w:shd w:val="clear" w:color="auto" w:fill="FFFFFF"/>
        </w:rPr>
        <w:t xml:space="preserve"> (przewidywana liczba pracujących 250 osób i więcej) wynosił odpowiednio 0,6% i 0,1</w:t>
      </w:r>
      <w:r w:rsidRPr="006E25F9">
        <w:rPr>
          <w:highlight w:val="black"/>
          <w:shd w:val="clear" w:color="auto" w:fill="FFFFFF"/>
        </w:rPr>
        <w:t xml:space="preserve">%. </w:t>
      </w:r>
    </w:p>
    <w:p w14:paraId="760FD872" w14:textId="111F3EE8" w:rsidR="002C5A5B" w:rsidRPr="006E25F9" w:rsidRDefault="002C5A5B" w:rsidP="00165A6B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lastRenderedPageBreak/>
        <w:t xml:space="preserve">Mikroprzedsiębiorstwa najczęściej prowadziły działalność w sekcjach: handel; naprawa pojazdów samochodowych, działalność profesjonalna, naukowa i techniczna oraz budownictwo. </w:t>
      </w:r>
      <w:r w:rsidRPr="006E25F9">
        <w:rPr>
          <w:spacing w:val="-2"/>
          <w:highlight w:val="black"/>
          <w:shd w:val="clear" w:color="auto" w:fill="FFFFFF"/>
        </w:rPr>
        <w:br/>
        <w:t xml:space="preserve">W grupie podmiotów małych, oprócz handlu; naprawy pojazdów samochodowych, dominowały również jednostki zajmujące się </w:t>
      </w:r>
      <w:r w:rsidR="00997FCF" w:rsidRPr="006E25F9">
        <w:rPr>
          <w:spacing w:val="-2"/>
          <w:highlight w:val="black"/>
          <w:shd w:val="clear" w:color="auto" w:fill="FFFFFF"/>
        </w:rPr>
        <w:t xml:space="preserve">edukacją </w:t>
      </w:r>
      <w:r w:rsidRPr="006E25F9">
        <w:rPr>
          <w:spacing w:val="-2"/>
          <w:highlight w:val="black"/>
          <w:shd w:val="clear" w:color="auto" w:fill="FFFFFF"/>
        </w:rPr>
        <w:t xml:space="preserve">i </w:t>
      </w:r>
      <w:r w:rsidR="00997FCF" w:rsidRPr="006E25F9">
        <w:rPr>
          <w:spacing w:val="-2"/>
          <w:highlight w:val="black"/>
          <w:shd w:val="clear" w:color="auto" w:fill="FFFFFF"/>
        </w:rPr>
        <w:t>przemysłem</w:t>
      </w:r>
      <w:r w:rsidRPr="006E25F9">
        <w:rPr>
          <w:spacing w:val="-2"/>
          <w:highlight w:val="black"/>
          <w:shd w:val="clear" w:color="auto" w:fill="FFFFFF"/>
        </w:rPr>
        <w:t>. Wśród podmiotów średnich przeważały sekcje: edukacja, przemysł oraz handel; naprawa pojazdów samochodowych. W przypadku podmiotów dużych najwyższy udział dotyczył sekcji: przemysł,</w:t>
      </w:r>
      <w:r w:rsidR="00997FCF" w:rsidRPr="006E25F9">
        <w:rPr>
          <w:spacing w:val="-2"/>
          <w:highlight w:val="black"/>
          <w:shd w:val="clear" w:color="auto" w:fill="FFFFFF"/>
        </w:rPr>
        <w:t xml:space="preserve"> administracja publiczna i obrona narodowa; obowiązkowe zabezpieczenia społeczne</w:t>
      </w:r>
      <w:r w:rsidR="00997FCF" w:rsidRPr="006E25F9">
        <w:rPr>
          <w:highlight w:val="black"/>
          <w:shd w:val="clear" w:color="auto" w:fill="FFFFFF"/>
        </w:rPr>
        <w:t xml:space="preserve"> oraz</w:t>
      </w:r>
      <w:r w:rsidRPr="006E25F9">
        <w:rPr>
          <w:spacing w:val="-2"/>
          <w:highlight w:val="black"/>
          <w:shd w:val="clear" w:color="auto" w:fill="FFFFFF"/>
        </w:rPr>
        <w:t xml:space="preserve"> handel; naprawa pojazdów samochodowych</w:t>
      </w:r>
      <w:r w:rsidR="00997FCF" w:rsidRPr="006E25F9">
        <w:rPr>
          <w:spacing w:val="-2"/>
          <w:highlight w:val="black"/>
          <w:shd w:val="clear" w:color="auto" w:fill="FFFFFF"/>
        </w:rPr>
        <w:t>.</w:t>
      </w:r>
    </w:p>
    <w:p w14:paraId="736DD611" w14:textId="77777777" w:rsidR="00ED600F" w:rsidRPr="006E25F9" w:rsidRDefault="00ED600F" w:rsidP="00165A6B">
      <w:pPr>
        <w:rPr>
          <w:spacing w:val="-2"/>
          <w:highlight w:val="black"/>
          <w:shd w:val="clear" w:color="auto" w:fill="FFFFFF"/>
        </w:rPr>
      </w:pPr>
    </w:p>
    <w:p w14:paraId="1456E1A1" w14:textId="7598201F" w:rsidR="00C7663C" w:rsidRPr="006E25F9" w:rsidRDefault="00032024" w:rsidP="00542FB9">
      <w:pPr>
        <w:spacing w:before="240" w:line="240" w:lineRule="auto"/>
        <w:rPr>
          <w:rFonts w:ascii="Fira Sans SemiBold" w:hAnsi="Fira Sans SemiBold"/>
          <w:spacing w:val="-2"/>
          <w:highlight w:val="black"/>
          <w:shd w:val="clear" w:color="auto" w:fill="FFFFFF"/>
        </w:rPr>
      </w:pPr>
      <w:r w:rsidRPr="006E25F9">
        <w:rPr>
          <w:b/>
          <w:noProof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83168" behindDoc="1" locked="0" layoutInCell="1" allowOverlap="1" wp14:anchorId="5578DF33" wp14:editId="03B410DC">
                <wp:simplePos x="0" y="0"/>
                <wp:positionH relativeFrom="page">
                  <wp:posOffset>5669915</wp:posOffset>
                </wp:positionH>
                <wp:positionV relativeFrom="paragraph">
                  <wp:posOffset>249555</wp:posOffset>
                </wp:positionV>
                <wp:extent cx="1725295" cy="1400175"/>
                <wp:effectExtent l="0" t="0" r="8255" b="9525"/>
                <wp:wrapNone/>
                <wp:docPr id="32" name="Pole tekstow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4001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2085C" w14:textId="0A9EDE4E" w:rsidR="002A36D6" w:rsidRPr="006E25F9" w:rsidRDefault="002A36D6" w:rsidP="00C7663C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>W 201</w:t>
                            </w:r>
                            <w:r w:rsidR="006C21F6" w:rsidRPr="006E25F9">
                              <w:rPr>
                                <w:shd w:val="clear" w:color="auto" w:fill="000000"/>
                              </w:rPr>
                              <w:t>9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 r. 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>na każde 100 nowo zarejestrowan</w:t>
                            </w:r>
                            <w:r w:rsidR="00B72503" w:rsidRPr="006E25F9">
                              <w:rPr>
                                <w:spacing w:val="-4"/>
                                <w:shd w:val="clear" w:color="auto" w:fill="000000"/>
                              </w:rPr>
                              <w:t>e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 xml:space="preserve"> podmiot</w:t>
                            </w:r>
                            <w:r w:rsidR="00B72503" w:rsidRPr="006E25F9">
                              <w:rPr>
                                <w:spacing w:val="-4"/>
                                <w:shd w:val="clear" w:color="auto" w:fill="000000"/>
                              </w:rPr>
                              <w:t>y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 xml:space="preserve"> przypadało </w:t>
                            </w:r>
                            <w:r w:rsidR="006C21F6" w:rsidRPr="006E25F9">
                              <w:rPr>
                                <w:spacing w:val="-4"/>
                                <w:shd w:val="clear" w:color="auto" w:fill="000000"/>
                              </w:rPr>
                              <w:t>47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 xml:space="preserve"> zlikwidowanych, przy czym wskaźnik ten był </w:t>
                            </w:r>
                            <w:r w:rsidR="00893AB5" w:rsidRPr="006E25F9">
                              <w:rPr>
                                <w:spacing w:val="-4"/>
                                <w:shd w:val="clear" w:color="auto" w:fill="000000"/>
                              </w:rPr>
                              <w:t>wyższy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 xml:space="preserve"> w regionie </w:t>
                            </w:r>
                            <w:r w:rsidR="00A76A8C" w:rsidRPr="006E25F9">
                              <w:rPr>
                                <w:spacing w:val="-4"/>
                                <w:shd w:val="clear" w:color="auto" w:fill="000000"/>
                              </w:rPr>
                              <w:t>m</w:t>
                            </w:r>
                            <w:r w:rsidRPr="006E25F9">
                              <w:rPr>
                                <w:spacing w:val="-4"/>
                                <w:shd w:val="clear" w:color="auto" w:fill="000000"/>
                              </w:rPr>
                              <w:t>azowieckim regionalnym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6C21F6" w:rsidRPr="006E25F9">
                              <w:rPr>
                                <w:shd w:val="clear" w:color="auto" w:fill="000000"/>
                              </w:rPr>
                              <w:t xml:space="preserve">niż </w:t>
                            </w:r>
                            <w:r w:rsidR="006C21F6" w:rsidRPr="006E25F9">
                              <w:rPr>
                                <w:spacing w:val="-4"/>
                                <w:shd w:val="clear" w:color="auto" w:fill="000000"/>
                              </w:rPr>
                              <w:t xml:space="preserve">warszawskim stołecznym  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– wyniósł odpowiednio </w:t>
                            </w:r>
                            <w:r w:rsidR="006C21F6" w:rsidRPr="006E25F9">
                              <w:rPr>
                                <w:shd w:val="clear" w:color="auto" w:fill="000000"/>
                              </w:rPr>
                              <w:t>56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 i </w:t>
                            </w:r>
                            <w:r w:rsidR="006C21F6" w:rsidRPr="006E25F9">
                              <w:rPr>
                                <w:shd w:val="clear" w:color="auto" w:fill="000000"/>
                              </w:rPr>
                              <w:t>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78DF33" id="Pole tekstowe 32" o:spid="_x0000_s1032" type="#_x0000_t202" style="position:absolute;margin-left:446.45pt;margin-top:19.65pt;width:135.85pt;height:110.25pt;z-index:-251533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" fillcolor="black" stroked="f">
                <v:fill color2="black" type="pattern"/>
                <v:textbox>
                  <w:txbxContent>
                    <w:p w14:paraId="07A2085C" w14:textId="0A9EDE4E" w:rsidR="002A36D6" w:rsidRPr="006E25F9" w:rsidRDefault="002A36D6" w:rsidP="00C7663C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>W 201</w:t>
                      </w:r>
                      <w:r w:rsidR="006C21F6" w:rsidRPr="006E25F9">
                        <w:rPr>
                          <w:shd w:val="clear" w:color="auto" w:fill="000000"/>
                        </w:rPr>
                        <w:t>9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 r. 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>na każde 100 nowo zarejestrowan</w:t>
                      </w:r>
                      <w:r w:rsidR="00B72503" w:rsidRPr="006E25F9">
                        <w:rPr>
                          <w:spacing w:val="-4"/>
                          <w:shd w:val="clear" w:color="auto" w:fill="000000"/>
                        </w:rPr>
                        <w:t>e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 xml:space="preserve"> podmiot</w:t>
                      </w:r>
                      <w:r w:rsidR="00B72503" w:rsidRPr="006E25F9">
                        <w:rPr>
                          <w:spacing w:val="-4"/>
                          <w:shd w:val="clear" w:color="auto" w:fill="000000"/>
                        </w:rPr>
                        <w:t>y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 xml:space="preserve"> przypadało </w:t>
                      </w:r>
                      <w:r w:rsidR="006C21F6" w:rsidRPr="006E25F9">
                        <w:rPr>
                          <w:spacing w:val="-4"/>
                          <w:shd w:val="clear" w:color="auto" w:fill="000000"/>
                        </w:rPr>
                        <w:t>47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 xml:space="preserve"> zlikwidowanych, przy czym wskaźnik ten był </w:t>
                      </w:r>
                      <w:r w:rsidR="00893AB5" w:rsidRPr="006E25F9">
                        <w:rPr>
                          <w:spacing w:val="-4"/>
                          <w:shd w:val="clear" w:color="auto" w:fill="000000"/>
                        </w:rPr>
                        <w:t>wyższy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 xml:space="preserve"> w regionie </w:t>
                      </w:r>
                      <w:r w:rsidR="00A76A8C" w:rsidRPr="006E25F9">
                        <w:rPr>
                          <w:spacing w:val="-4"/>
                          <w:shd w:val="clear" w:color="auto" w:fill="000000"/>
                        </w:rPr>
                        <w:t>m</w:t>
                      </w:r>
                      <w:r w:rsidRPr="006E25F9">
                        <w:rPr>
                          <w:spacing w:val="-4"/>
                          <w:shd w:val="clear" w:color="auto" w:fill="000000"/>
                        </w:rPr>
                        <w:t>azowieckim regionalnym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 </w:t>
                      </w:r>
                      <w:r w:rsidR="006C21F6" w:rsidRPr="006E25F9">
                        <w:rPr>
                          <w:shd w:val="clear" w:color="auto" w:fill="000000"/>
                        </w:rPr>
                        <w:t xml:space="preserve">niż </w:t>
                      </w:r>
                      <w:r w:rsidR="006C21F6" w:rsidRPr="006E25F9">
                        <w:rPr>
                          <w:spacing w:val="-4"/>
                          <w:shd w:val="clear" w:color="auto" w:fill="000000"/>
                        </w:rPr>
                        <w:t xml:space="preserve">warszawskim stołecznym  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– wyniósł odpowiednio </w:t>
                      </w:r>
                      <w:r w:rsidR="006C21F6" w:rsidRPr="006E25F9">
                        <w:rPr>
                          <w:shd w:val="clear" w:color="auto" w:fill="000000"/>
                        </w:rPr>
                        <w:t>56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 i </w:t>
                      </w:r>
                      <w:r w:rsidR="006C21F6" w:rsidRPr="006E25F9">
                        <w:rPr>
                          <w:shd w:val="clear" w:color="auto" w:fill="000000"/>
                        </w:rPr>
                        <w:t>44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7663C" w:rsidRPr="006E25F9">
        <w:rPr>
          <w:rFonts w:ascii="Fira Sans SemiBold" w:hAnsi="Fira Sans SemiBold"/>
          <w:b/>
          <w:highlight w:val="black"/>
        </w:rPr>
        <w:t>Podmioty gospodarki narodowej nowo zarejestrowane i wyrejestrowane</w:t>
      </w:r>
    </w:p>
    <w:p w14:paraId="61E60DC9" w14:textId="65F73D7C" w:rsidR="00AA34A2" w:rsidRPr="006E25F9" w:rsidRDefault="00AA34A2" w:rsidP="00165A6B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>W 201</w:t>
      </w:r>
      <w:r w:rsidR="00B16226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 r. w rejestrze REGON zarejestrowano </w:t>
      </w:r>
      <w:r w:rsidR="002018F9" w:rsidRPr="006E25F9">
        <w:rPr>
          <w:spacing w:val="-2"/>
          <w:highlight w:val="black"/>
          <w:shd w:val="clear" w:color="auto" w:fill="FFFFFF"/>
        </w:rPr>
        <w:t>7</w:t>
      </w:r>
      <w:r w:rsidR="00B16226" w:rsidRPr="006E25F9">
        <w:rPr>
          <w:spacing w:val="-2"/>
          <w:highlight w:val="black"/>
          <w:shd w:val="clear" w:color="auto" w:fill="FFFFFF"/>
        </w:rPr>
        <w:t>0530</w:t>
      </w:r>
      <w:r w:rsidRPr="006E25F9">
        <w:rPr>
          <w:spacing w:val="-2"/>
          <w:highlight w:val="black"/>
          <w:shd w:val="clear" w:color="auto" w:fill="FFFFFF"/>
        </w:rPr>
        <w:t xml:space="preserve"> now</w:t>
      </w:r>
      <w:r w:rsidR="00A76A8C" w:rsidRPr="006E25F9">
        <w:rPr>
          <w:spacing w:val="-2"/>
          <w:highlight w:val="black"/>
          <w:shd w:val="clear" w:color="auto" w:fill="FFFFFF"/>
        </w:rPr>
        <w:t>e</w:t>
      </w:r>
      <w:r w:rsidRPr="006E25F9">
        <w:rPr>
          <w:spacing w:val="-2"/>
          <w:highlight w:val="black"/>
          <w:shd w:val="clear" w:color="auto" w:fill="FFFFFF"/>
        </w:rPr>
        <w:t xml:space="preserve"> podmiot</w:t>
      </w:r>
      <w:r w:rsidR="00A76A8C" w:rsidRPr="006E25F9">
        <w:rPr>
          <w:spacing w:val="-2"/>
          <w:highlight w:val="black"/>
          <w:shd w:val="clear" w:color="auto" w:fill="FFFFFF"/>
        </w:rPr>
        <w:t>y</w:t>
      </w:r>
      <w:r w:rsidRPr="006E25F9">
        <w:rPr>
          <w:spacing w:val="-2"/>
          <w:highlight w:val="black"/>
          <w:shd w:val="clear" w:color="auto" w:fill="FFFFFF"/>
        </w:rPr>
        <w:t xml:space="preserve"> gospodarki narodowej, </w:t>
      </w:r>
      <w:r w:rsidR="001E7BB2" w:rsidRPr="006E25F9">
        <w:rPr>
          <w:spacing w:val="-2"/>
          <w:highlight w:val="black"/>
          <w:shd w:val="clear" w:color="auto" w:fill="FFFFFF"/>
        </w:rPr>
        <w:br/>
      </w:r>
      <w:r w:rsidRPr="006E25F9">
        <w:rPr>
          <w:spacing w:val="-2"/>
          <w:highlight w:val="black"/>
          <w:shd w:val="clear" w:color="auto" w:fill="FFFFFF"/>
        </w:rPr>
        <w:t xml:space="preserve">tj. o </w:t>
      </w:r>
      <w:r w:rsidR="00B16226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,</w:t>
      </w:r>
      <w:r w:rsidR="00B16226" w:rsidRPr="006E25F9">
        <w:rPr>
          <w:spacing w:val="-2"/>
          <w:highlight w:val="black"/>
          <w:shd w:val="clear" w:color="auto" w:fill="FFFFFF"/>
        </w:rPr>
        <w:t>5</w:t>
      </w:r>
      <w:r w:rsidRPr="006E25F9">
        <w:rPr>
          <w:spacing w:val="-2"/>
          <w:highlight w:val="black"/>
          <w:shd w:val="clear" w:color="auto" w:fill="FFFFFF"/>
        </w:rPr>
        <w:t xml:space="preserve">% </w:t>
      </w:r>
      <w:r w:rsidR="00B16226" w:rsidRPr="006E25F9">
        <w:rPr>
          <w:spacing w:val="-2"/>
          <w:highlight w:val="black"/>
          <w:shd w:val="clear" w:color="auto" w:fill="FFFFFF"/>
        </w:rPr>
        <w:t>mniej</w:t>
      </w:r>
      <w:r w:rsidRPr="006E25F9">
        <w:rPr>
          <w:spacing w:val="-2"/>
          <w:highlight w:val="black"/>
          <w:shd w:val="clear" w:color="auto" w:fill="FFFFFF"/>
        </w:rPr>
        <w:t xml:space="preserve"> niż w poprzednim roku. Osoby fizyczne prowadzące działalność gospodarczą stanowiły 7</w:t>
      </w:r>
      <w:r w:rsidR="00B16226" w:rsidRPr="006E25F9">
        <w:rPr>
          <w:spacing w:val="-2"/>
          <w:highlight w:val="black"/>
          <w:shd w:val="clear" w:color="auto" w:fill="FFFFFF"/>
        </w:rPr>
        <w:t>1</w:t>
      </w:r>
      <w:r w:rsidRPr="006E25F9">
        <w:rPr>
          <w:spacing w:val="-2"/>
          <w:highlight w:val="black"/>
          <w:shd w:val="clear" w:color="auto" w:fill="FFFFFF"/>
        </w:rPr>
        <w:t>,</w:t>
      </w:r>
      <w:r w:rsidR="00B16226" w:rsidRPr="006E25F9">
        <w:rPr>
          <w:spacing w:val="-2"/>
          <w:highlight w:val="black"/>
          <w:shd w:val="clear" w:color="auto" w:fill="FFFFFF"/>
        </w:rPr>
        <w:t>8</w:t>
      </w:r>
      <w:r w:rsidRPr="006E25F9">
        <w:rPr>
          <w:spacing w:val="-2"/>
          <w:highlight w:val="black"/>
          <w:shd w:val="clear" w:color="auto" w:fill="FFFFFF"/>
        </w:rPr>
        <w:t>% ogółu nowych podmiotów, podczas gdy udział spółek wyniósł 2</w:t>
      </w:r>
      <w:r w:rsidR="00B16226" w:rsidRPr="006E25F9">
        <w:rPr>
          <w:spacing w:val="-2"/>
          <w:highlight w:val="black"/>
          <w:shd w:val="clear" w:color="auto" w:fill="FFFFFF"/>
        </w:rPr>
        <w:t>3</w:t>
      </w:r>
      <w:r w:rsidRPr="006E25F9">
        <w:rPr>
          <w:spacing w:val="-2"/>
          <w:highlight w:val="black"/>
          <w:shd w:val="clear" w:color="auto" w:fill="FFFFFF"/>
        </w:rPr>
        <w:t>,</w:t>
      </w:r>
      <w:r w:rsidR="00B16226" w:rsidRPr="006E25F9">
        <w:rPr>
          <w:spacing w:val="-2"/>
          <w:highlight w:val="black"/>
          <w:shd w:val="clear" w:color="auto" w:fill="FFFFFF"/>
        </w:rPr>
        <w:t>3</w:t>
      </w:r>
      <w:r w:rsidRPr="006E25F9">
        <w:rPr>
          <w:spacing w:val="-2"/>
          <w:highlight w:val="black"/>
          <w:shd w:val="clear" w:color="auto" w:fill="FFFFFF"/>
        </w:rPr>
        <w:t>%. Najwięcej nowych jednostek powstało w m.st. Warszawie (3</w:t>
      </w:r>
      <w:r w:rsidR="00B16226" w:rsidRPr="006E25F9">
        <w:rPr>
          <w:spacing w:val="-2"/>
          <w:highlight w:val="black"/>
          <w:shd w:val="clear" w:color="auto" w:fill="FFFFFF"/>
        </w:rPr>
        <w:t>6644</w:t>
      </w:r>
      <w:r w:rsidRPr="006E25F9">
        <w:rPr>
          <w:spacing w:val="-2"/>
          <w:highlight w:val="black"/>
          <w:shd w:val="clear" w:color="auto" w:fill="FFFFFF"/>
        </w:rPr>
        <w:t xml:space="preserve">) oraz </w:t>
      </w:r>
      <w:r w:rsidR="00EA2C27" w:rsidRPr="006E25F9">
        <w:rPr>
          <w:spacing w:val="-2"/>
          <w:highlight w:val="black"/>
          <w:shd w:val="clear" w:color="auto" w:fill="FFFFFF"/>
        </w:rPr>
        <w:t xml:space="preserve">w </w:t>
      </w:r>
      <w:r w:rsidRPr="006E25F9">
        <w:rPr>
          <w:spacing w:val="-2"/>
          <w:highlight w:val="black"/>
          <w:shd w:val="clear" w:color="auto" w:fill="FFFFFF"/>
        </w:rPr>
        <w:t>powiatach</w:t>
      </w:r>
      <w:r w:rsidR="000355CB" w:rsidRPr="006E25F9">
        <w:rPr>
          <w:spacing w:val="-2"/>
          <w:highlight w:val="black"/>
          <w:shd w:val="clear" w:color="auto" w:fill="FFFFFF"/>
        </w:rPr>
        <w:t>:</w:t>
      </w:r>
      <w:r w:rsidRPr="006E25F9">
        <w:rPr>
          <w:spacing w:val="-2"/>
          <w:highlight w:val="black"/>
          <w:shd w:val="clear" w:color="auto" w:fill="FFFFFF"/>
        </w:rPr>
        <w:t xml:space="preserve"> </w:t>
      </w:r>
      <w:r w:rsidR="00B16226" w:rsidRPr="006E25F9">
        <w:rPr>
          <w:spacing w:val="-2"/>
          <w:highlight w:val="black"/>
          <w:shd w:val="clear" w:color="auto" w:fill="FFFFFF"/>
        </w:rPr>
        <w:t xml:space="preserve">wołomińskim (3025), </w:t>
      </w:r>
      <w:r w:rsidRPr="006E25F9">
        <w:rPr>
          <w:spacing w:val="-2"/>
          <w:highlight w:val="black"/>
          <w:shd w:val="clear" w:color="auto" w:fill="FFFFFF"/>
        </w:rPr>
        <w:t>piaseczyńskim (</w:t>
      </w:r>
      <w:r w:rsidR="00B16226" w:rsidRPr="006E25F9">
        <w:rPr>
          <w:spacing w:val="-2"/>
          <w:highlight w:val="black"/>
          <w:shd w:val="clear" w:color="auto" w:fill="FFFFFF"/>
        </w:rPr>
        <w:t>2911</w:t>
      </w:r>
      <w:r w:rsidRPr="006E25F9">
        <w:rPr>
          <w:spacing w:val="-2"/>
          <w:highlight w:val="black"/>
          <w:shd w:val="clear" w:color="auto" w:fill="FFFFFF"/>
        </w:rPr>
        <w:t>) i pruszkowskim (2</w:t>
      </w:r>
      <w:r w:rsidR="00B16226" w:rsidRPr="006E25F9">
        <w:rPr>
          <w:spacing w:val="-2"/>
          <w:highlight w:val="black"/>
          <w:shd w:val="clear" w:color="auto" w:fill="FFFFFF"/>
        </w:rPr>
        <w:t>22</w:t>
      </w:r>
      <w:r w:rsidR="002018F9" w:rsidRPr="006E25F9">
        <w:rPr>
          <w:spacing w:val="-2"/>
          <w:highlight w:val="black"/>
          <w:shd w:val="clear" w:color="auto" w:fill="FFFFFF"/>
        </w:rPr>
        <w:t>4</w:t>
      </w:r>
      <w:r w:rsidRPr="006E25F9">
        <w:rPr>
          <w:spacing w:val="-2"/>
          <w:highlight w:val="black"/>
          <w:shd w:val="clear" w:color="auto" w:fill="FFFFFF"/>
        </w:rPr>
        <w:t xml:space="preserve">). Natomiast najmniej jednostek przybyło w powiatach: </w:t>
      </w:r>
      <w:r w:rsidR="006C21F6" w:rsidRPr="006E25F9">
        <w:rPr>
          <w:spacing w:val="-2"/>
          <w:highlight w:val="black"/>
          <w:shd w:val="clear" w:color="auto" w:fill="FFFFFF"/>
        </w:rPr>
        <w:t>białobrzeskim</w:t>
      </w:r>
      <w:r w:rsidRPr="006E25F9">
        <w:rPr>
          <w:spacing w:val="-2"/>
          <w:highlight w:val="black"/>
          <w:shd w:val="clear" w:color="auto" w:fill="FFFFFF"/>
        </w:rPr>
        <w:t xml:space="preserve"> (</w:t>
      </w:r>
      <w:r w:rsidR="00E82714" w:rsidRPr="006E25F9">
        <w:rPr>
          <w:spacing w:val="-2"/>
          <w:highlight w:val="black"/>
          <w:shd w:val="clear" w:color="auto" w:fill="FFFFFF"/>
        </w:rPr>
        <w:t>2</w:t>
      </w:r>
      <w:r w:rsidR="006C21F6" w:rsidRPr="006E25F9">
        <w:rPr>
          <w:spacing w:val="-2"/>
          <w:highlight w:val="black"/>
          <w:shd w:val="clear" w:color="auto" w:fill="FFFFFF"/>
        </w:rPr>
        <w:t>17</w:t>
      </w:r>
      <w:r w:rsidRPr="006E25F9">
        <w:rPr>
          <w:spacing w:val="-2"/>
          <w:highlight w:val="black"/>
          <w:shd w:val="clear" w:color="auto" w:fill="FFFFFF"/>
        </w:rPr>
        <w:t xml:space="preserve">), </w:t>
      </w:r>
      <w:r w:rsidR="006C21F6" w:rsidRPr="006E25F9">
        <w:rPr>
          <w:spacing w:val="-2"/>
          <w:highlight w:val="black"/>
          <w:shd w:val="clear" w:color="auto" w:fill="FFFFFF"/>
        </w:rPr>
        <w:t>łosickim</w:t>
      </w:r>
      <w:r w:rsidR="00F205D3" w:rsidRPr="006E25F9">
        <w:rPr>
          <w:spacing w:val="-2"/>
          <w:highlight w:val="black"/>
          <w:shd w:val="clear" w:color="auto" w:fill="FFFFFF"/>
        </w:rPr>
        <w:t xml:space="preserve"> (2</w:t>
      </w:r>
      <w:r w:rsidR="006C21F6" w:rsidRPr="006E25F9">
        <w:rPr>
          <w:spacing w:val="-2"/>
          <w:highlight w:val="black"/>
          <w:shd w:val="clear" w:color="auto" w:fill="FFFFFF"/>
        </w:rPr>
        <w:t>21</w:t>
      </w:r>
      <w:r w:rsidR="00F205D3" w:rsidRPr="006E25F9">
        <w:rPr>
          <w:spacing w:val="-2"/>
          <w:highlight w:val="black"/>
          <w:shd w:val="clear" w:color="auto" w:fill="FFFFFF"/>
        </w:rPr>
        <w:t>) i</w:t>
      </w:r>
      <w:r w:rsidR="00E82714" w:rsidRPr="006E25F9">
        <w:rPr>
          <w:spacing w:val="-2"/>
          <w:highlight w:val="black"/>
          <w:shd w:val="clear" w:color="auto" w:fill="FFFFFF"/>
        </w:rPr>
        <w:t xml:space="preserve"> </w:t>
      </w:r>
      <w:r w:rsidR="006C21F6" w:rsidRPr="006E25F9">
        <w:rPr>
          <w:spacing w:val="-2"/>
          <w:highlight w:val="black"/>
          <w:shd w:val="clear" w:color="auto" w:fill="FFFFFF"/>
        </w:rPr>
        <w:t>zwoleńskim</w:t>
      </w:r>
      <w:r w:rsidRPr="006E25F9">
        <w:rPr>
          <w:spacing w:val="-2"/>
          <w:highlight w:val="black"/>
          <w:shd w:val="clear" w:color="auto" w:fill="FFFFFF"/>
        </w:rPr>
        <w:t xml:space="preserve"> (</w:t>
      </w:r>
      <w:r w:rsidR="00E82714" w:rsidRPr="006E25F9">
        <w:rPr>
          <w:spacing w:val="-2"/>
          <w:highlight w:val="black"/>
          <w:shd w:val="clear" w:color="auto" w:fill="FFFFFF"/>
        </w:rPr>
        <w:t>2</w:t>
      </w:r>
      <w:r w:rsidR="006C21F6" w:rsidRPr="006E25F9">
        <w:rPr>
          <w:spacing w:val="-2"/>
          <w:highlight w:val="black"/>
          <w:shd w:val="clear" w:color="auto" w:fill="FFFFFF"/>
        </w:rPr>
        <w:t>27</w:t>
      </w:r>
      <w:r w:rsidR="00F205D3" w:rsidRPr="006E25F9">
        <w:rPr>
          <w:spacing w:val="-2"/>
          <w:highlight w:val="black"/>
          <w:shd w:val="clear" w:color="auto" w:fill="FFFFFF"/>
        </w:rPr>
        <w:t>).</w:t>
      </w:r>
    </w:p>
    <w:p w14:paraId="4A2AE4B1" w14:textId="36CBDE85" w:rsidR="006C21F6" w:rsidRPr="006E25F9" w:rsidRDefault="006C21F6" w:rsidP="00165A6B">
      <w:pPr>
        <w:rPr>
          <w:spacing w:val="-2"/>
          <w:highlight w:val="black"/>
          <w:shd w:val="clear" w:color="auto" w:fill="FFFFFF"/>
        </w:rPr>
      </w:pPr>
    </w:p>
    <w:p w14:paraId="0B5F73A9" w14:textId="752FB7D0" w:rsidR="00A92C0D" w:rsidRPr="006E25F9" w:rsidRDefault="00A92C0D" w:rsidP="00F15395">
      <w:pPr>
        <w:ind w:left="851" w:hanging="851"/>
        <w:rPr>
          <w:b/>
          <w:sz w:val="18"/>
          <w:szCs w:val="18"/>
          <w:highlight w:val="black"/>
          <w:shd w:val="clear" w:color="auto" w:fill="FFFFFF"/>
        </w:rPr>
      </w:pPr>
      <w:r w:rsidRPr="006E25F9">
        <w:rPr>
          <w:b/>
          <w:sz w:val="18"/>
          <w:szCs w:val="18"/>
          <w:highlight w:val="black"/>
        </w:rPr>
        <w:t xml:space="preserve">Wykres </w:t>
      </w:r>
      <w:r w:rsidR="00D94858" w:rsidRPr="006E25F9">
        <w:rPr>
          <w:b/>
          <w:sz w:val="18"/>
          <w:szCs w:val="18"/>
          <w:highlight w:val="black"/>
        </w:rPr>
        <w:t>5</w:t>
      </w:r>
      <w:r w:rsidRPr="006E25F9">
        <w:rPr>
          <w:b/>
          <w:sz w:val="18"/>
          <w:szCs w:val="18"/>
          <w:highlight w:val="black"/>
        </w:rPr>
        <w:t>.</w:t>
      </w:r>
      <w:r w:rsidRPr="006E25F9">
        <w:rPr>
          <w:b/>
          <w:sz w:val="18"/>
          <w:szCs w:val="18"/>
          <w:highlight w:val="black"/>
          <w:shd w:val="clear" w:color="auto" w:fill="FFFFFF"/>
        </w:rPr>
        <w:t xml:space="preserve"> Podmioty gospodarki narodowej nowo zarejestrowane oraz wyrejestrowane w latach </w:t>
      </w:r>
      <w:r w:rsidR="00F15395" w:rsidRPr="006E25F9">
        <w:rPr>
          <w:b/>
          <w:sz w:val="18"/>
          <w:szCs w:val="18"/>
          <w:highlight w:val="black"/>
          <w:shd w:val="clear" w:color="auto" w:fill="FFFFFF"/>
        </w:rPr>
        <w:t xml:space="preserve">    </w:t>
      </w:r>
      <w:r w:rsidRPr="006E25F9">
        <w:rPr>
          <w:b/>
          <w:sz w:val="18"/>
          <w:szCs w:val="18"/>
          <w:highlight w:val="black"/>
          <w:shd w:val="clear" w:color="auto" w:fill="FFFFFF"/>
        </w:rPr>
        <w:t>2010–201</w:t>
      </w:r>
      <w:r w:rsidR="00C73A38" w:rsidRPr="006E25F9">
        <w:rPr>
          <w:b/>
          <w:sz w:val="18"/>
          <w:szCs w:val="18"/>
          <w:highlight w:val="black"/>
          <w:shd w:val="clear" w:color="auto" w:fill="FFFFFF"/>
        </w:rPr>
        <w:t>9</w:t>
      </w:r>
    </w:p>
    <w:p w14:paraId="1F5546B0" w14:textId="42ABA3EB" w:rsidR="00143284" w:rsidRPr="006E25F9" w:rsidRDefault="00F84DB4" w:rsidP="00143284">
      <w:pPr>
        <w:spacing w:before="0" w:after="0" w:line="240" w:lineRule="auto"/>
        <w:ind w:left="176" w:firstLine="176"/>
        <w:rPr>
          <w:i/>
          <w:spacing w:val="-2"/>
          <w:sz w:val="4"/>
          <w:szCs w:val="4"/>
          <w:highlight w:val="black"/>
          <w:shd w:val="clear" w:color="auto" w:fill="FFFFFF"/>
        </w:rPr>
      </w:pPr>
      <w:r>
        <w:rPr>
          <w:noProof/>
        </w:rPr>
        <w:pict w14:anchorId="7E40D74A">
          <v:shape id="_x0000_s1064" type="#_x0000_t75" style="position:absolute;left:0;text-align:left;margin-left:10.65pt;margin-top:8.2pt;width:365.75pt;height:195.85pt;z-index:251909120;mso-position-horizontal-relative:text;mso-position-vertical-relative:text;mso-width-relative:page;mso-height-relative:page">
            <v:imagedata r:id="rId17" o:title="55555"/>
            <w10:wrap type="topAndBottom"/>
          </v:shape>
        </w:pict>
      </w:r>
    </w:p>
    <w:p w14:paraId="0D5EB22A" w14:textId="7BAF91E5" w:rsidR="00EB00B7" w:rsidRPr="006E25F9" w:rsidRDefault="00EB00B7" w:rsidP="00733CAB">
      <w:pPr>
        <w:spacing w:line="200" w:lineRule="exact"/>
        <w:ind w:left="176" w:firstLine="176"/>
        <w:rPr>
          <w:rFonts w:cs="Arial"/>
          <w:spacing w:val="-2"/>
          <w:sz w:val="16"/>
          <w:szCs w:val="16"/>
          <w:highlight w:val="black"/>
          <w:shd w:val="clear" w:color="auto" w:fill="FFFFFF"/>
        </w:rPr>
      </w:pPr>
    </w:p>
    <w:p w14:paraId="23C62C92" w14:textId="16B418B5" w:rsidR="0009166C" w:rsidRPr="006E25F9" w:rsidRDefault="0009166C" w:rsidP="00733CAB">
      <w:pPr>
        <w:spacing w:line="200" w:lineRule="exact"/>
        <w:ind w:left="176" w:firstLine="176"/>
        <w:rPr>
          <w:spacing w:val="-2"/>
          <w:sz w:val="16"/>
          <w:szCs w:val="16"/>
          <w:highlight w:val="black"/>
          <w:shd w:val="clear" w:color="auto" w:fill="FFFFFF"/>
        </w:rPr>
      </w:pPr>
      <w:r w:rsidRPr="006E25F9">
        <w:rPr>
          <w:rFonts w:cs="Arial"/>
          <w:spacing w:val="-2"/>
          <w:sz w:val="16"/>
          <w:szCs w:val="16"/>
          <w:highlight w:val="black"/>
          <w:shd w:val="clear" w:color="auto" w:fill="FFFFFF"/>
        </w:rPr>
        <w:t xml:space="preserve">a </w:t>
      </w:r>
      <w:r w:rsidRPr="006E25F9">
        <w:rPr>
          <w:spacing w:val="-2"/>
          <w:sz w:val="16"/>
          <w:szCs w:val="16"/>
          <w:highlight w:val="black"/>
          <w:shd w:val="clear" w:color="auto" w:fill="FFFFFF"/>
        </w:rPr>
        <w:t xml:space="preserve">Na wzrost liczby podmiotów wyrejestrowanych w 2011 r. </w:t>
      </w:r>
      <w:r w:rsidR="00D94858" w:rsidRPr="006E25F9">
        <w:rPr>
          <w:spacing w:val="-2"/>
          <w:sz w:val="16"/>
          <w:szCs w:val="16"/>
          <w:highlight w:val="black"/>
          <w:shd w:val="clear" w:color="auto" w:fill="FFFFFF"/>
        </w:rPr>
        <w:t xml:space="preserve">i 2018 r. </w:t>
      </w:r>
      <w:r w:rsidRPr="006E25F9">
        <w:rPr>
          <w:spacing w:val="-2"/>
          <w:sz w:val="16"/>
          <w:szCs w:val="16"/>
          <w:highlight w:val="black"/>
          <w:shd w:val="clear" w:color="auto" w:fill="FFFFFF"/>
        </w:rPr>
        <w:t xml:space="preserve">miała wpływ aktualizacja rejestru REGON </w:t>
      </w:r>
      <w:r w:rsidR="00D94858" w:rsidRPr="006E25F9">
        <w:rPr>
          <w:spacing w:val="-2"/>
          <w:sz w:val="16"/>
          <w:szCs w:val="16"/>
          <w:highlight w:val="black"/>
          <w:shd w:val="clear" w:color="auto" w:fill="FFFFFF"/>
        </w:rPr>
        <w:br/>
      </w:r>
      <w:r w:rsidRPr="006E25F9">
        <w:rPr>
          <w:spacing w:val="-2"/>
          <w:sz w:val="16"/>
          <w:szCs w:val="16"/>
          <w:highlight w:val="black"/>
          <w:shd w:val="clear" w:color="auto" w:fill="FFFFFF"/>
        </w:rPr>
        <w:t>w oparciu o informacje o osobach zmarłych uzyskane z rejestru PESEL oraz aktualizacja w oparciu o informacje z Krajowego Rejestru Sądowego o podmiotach wykreślonych z KRS.</w:t>
      </w:r>
    </w:p>
    <w:p w14:paraId="0D8DA0CE" w14:textId="77777777" w:rsidR="00EB00B7" w:rsidRPr="006E25F9" w:rsidRDefault="00EB00B7" w:rsidP="00DD3BF6">
      <w:pPr>
        <w:rPr>
          <w:spacing w:val="-2"/>
          <w:highlight w:val="black"/>
          <w:shd w:val="clear" w:color="auto" w:fill="FFFFFF"/>
        </w:rPr>
      </w:pPr>
    </w:p>
    <w:p w14:paraId="7A92A085" w14:textId="74BAF179" w:rsidR="00DD3BF6" w:rsidRPr="006E25F9" w:rsidRDefault="00DD3BF6" w:rsidP="00DD3BF6">
      <w:pPr>
        <w:rPr>
          <w:spacing w:val="-2"/>
          <w:highlight w:val="black"/>
          <w:shd w:val="clear" w:color="auto" w:fill="FFFFFF"/>
        </w:rPr>
      </w:pPr>
      <w:r w:rsidRPr="006E25F9">
        <w:rPr>
          <w:noProof/>
          <w:spacing w:val="-2"/>
          <w:highlight w:val="black"/>
          <w:shd w:val="clear" w:color="auto" w:fill="FFFFFF"/>
          <w:lang w:eastAsia="pl-PL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66250347" wp14:editId="44EE682E">
                <wp:simplePos x="0" y="0"/>
                <wp:positionH relativeFrom="column">
                  <wp:posOffset>4333875</wp:posOffset>
                </wp:positionH>
                <wp:positionV relativeFrom="paragraph">
                  <wp:posOffset>735330</wp:posOffset>
                </wp:positionV>
                <wp:extent cx="114300" cy="114300"/>
                <wp:effectExtent l="0" t="0" r="0" b="0"/>
                <wp:wrapNone/>
                <wp:docPr id="31" name="Prostoką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C5464" w14:textId="77777777" w:rsidR="006E25F9" w:rsidRPr="006E25F9" w:rsidRDefault="006E25F9" w:rsidP="006E25F9">
                            <w:pPr>
                              <w:jc w:val="center"/>
                              <w:rPr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250347" id="Prostokąt 31" o:spid="_x0000_s1033" style="position:absolute;margin-left:341.25pt;margin-top:57.9pt;width:9pt;height:9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" filled="f" fillcolor="black" stroked="f">
                <v:textbox inset="0,0,0,0">
                  <w:txbxContent>
                    <w:p w14:paraId="466C5464" w14:textId="77777777" w:rsidR="006E25F9" w:rsidRPr="006E25F9" w:rsidRDefault="006E25F9" w:rsidP="006E25F9">
                      <w:pPr>
                        <w:jc w:val="center"/>
                        <w:rPr>
                          <w:shd w:val="clear" w:color="auto" w:fil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6E25F9">
        <w:rPr>
          <w:spacing w:val="-2"/>
          <w:highlight w:val="black"/>
          <w:shd w:val="clear" w:color="auto" w:fill="FFFFFF"/>
        </w:rPr>
        <w:t xml:space="preserve">W ciągu roku z rejestru REGON </w:t>
      </w:r>
      <w:r w:rsidRPr="006E25F9">
        <w:rPr>
          <w:bCs/>
          <w:spacing w:val="-2"/>
          <w:highlight w:val="black"/>
          <w:shd w:val="clear" w:color="auto" w:fill="FFFFFF"/>
        </w:rPr>
        <w:t>wyrejestrowanych zostało</w:t>
      </w:r>
      <w:r w:rsidRPr="006E25F9">
        <w:rPr>
          <w:spacing w:val="-2"/>
          <w:highlight w:val="black"/>
          <w:shd w:val="clear" w:color="auto" w:fill="FFFFFF"/>
        </w:rPr>
        <w:t xml:space="preserve"> </w:t>
      </w:r>
      <w:r w:rsidR="006C21F6" w:rsidRPr="006E25F9">
        <w:rPr>
          <w:spacing w:val="-2"/>
          <w:highlight w:val="black"/>
          <w:shd w:val="clear" w:color="auto" w:fill="FFFFFF"/>
        </w:rPr>
        <w:t>33105</w:t>
      </w:r>
      <w:r w:rsidRPr="006E25F9">
        <w:rPr>
          <w:spacing w:val="-2"/>
          <w:highlight w:val="black"/>
          <w:shd w:val="clear" w:color="auto" w:fill="FFFFFF"/>
        </w:rPr>
        <w:t xml:space="preserve"> </w:t>
      </w:r>
      <w:r w:rsidRPr="006E25F9">
        <w:rPr>
          <w:bCs/>
          <w:spacing w:val="-2"/>
          <w:highlight w:val="black"/>
          <w:shd w:val="clear" w:color="auto" w:fill="FFFFFF"/>
        </w:rPr>
        <w:t>podmiotów</w:t>
      </w:r>
      <w:r w:rsidRPr="006E25F9">
        <w:rPr>
          <w:spacing w:val="-2"/>
          <w:highlight w:val="black"/>
          <w:shd w:val="clear" w:color="auto" w:fill="FFFFFF"/>
        </w:rPr>
        <w:t xml:space="preserve"> (o </w:t>
      </w:r>
      <w:r w:rsidR="006C21F6" w:rsidRPr="006E25F9">
        <w:rPr>
          <w:spacing w:val="-2"/>
          <w:highlight w:val="black"/>
          <w:shd w:val="clear" w:color="auto" w:fill="FFFFFF"/>
        </w:rPr>
        <w:t>50,0</w:t>
      </w:r>
      <w:r w:rsidRPr="006E25F9">
        <w:rPr>
          <w:spacing w:val="-2"/>
          <w:highlight w:val="black"/>
          <w:shd w:val="clear" w:color="auto" w:fill="FFFFFF"/>
        </w:rPr>
        <w:t xml:space="preserve">% </w:t>
      </w:r>
      <w:r w:rsidR="006C21F6" w:rsidRPr="006E25F9">
        <w:rPr>
          <w:spacing w:val="-2"/>
          <w:highlight w:val="black"/>
          <w:shd w:val="clear" w:color="auto" w:fill="FFFFFF"/>
        </w:rPr>
        <w:t>mniej</w:t>
      </w:r>
      <w:r w:rsidRPr="006E25F9">
        <w:rPr>
          <w:spacing w:val="-2"/>
          <w:highlight w:val="black"/>
          <w:shd w:val="clear" w:color="auto" w:fill="FFFFFF"/>
        </w:rPr>
        <w:t xml:space="preserve"> niż na przestrzeni 201</w:t>
      </w:r>
      <w:r w:rsidR="006C21F6" w:rsidRPr="006E25F9">
        <w:rPr>
          <w:spacing w:val="-2"/>
          <w:highlight w:val="black"/>
          <w:shd w:val="clear" w:color="auto" w:fill="FFFFFF"/>
        </w:rPr>
        <w:t>8</w:t>
      </w:r>
      <w:r w:rsidRPr="006E25F9">
        <w:rPr>
          <w:spacing w:val="-2"/>
          <w:highlight w:val="black"/>
          <w:shd w:val="clear" w:color="auto" w:fill="FFFFFF"/>
        </w:rPr>
        <w:t xml:space="preserve"> r.) i były to głównie osoby fizyczne prowadzące działalność gospodarczą (</w:t>
      </w:r>
      <w:r w:rsidR="006C21F6" w:rsidRPr="006E25F9">
        <w:rPr>
          <w:spacing w:val="-2"/>
          <w:highlight w:val="black"/>
          <w:shd w:val="clear" w:color="auto" w:fill="FFFFFF"/>
        </w:rPr>
        <w:t>81</w:t>
      </w:r>
      <w:r w:rsidRPr="006E25F9">
        <w:rPr>
          <w:spacing w:val="-2"/>
          <w:highlight w:val="black"/>
          <w:shd w:val="clear" w:color="auto" w:fill="FFFFFF"/>
        </w:rPr>
        <w:t>,</w:t>
      </w:r>
      <w:r w:rsidR="006C21F6" w:rsidRPr="006E25F9">
        <w:rPr>
          <w:spacing w:val="-2"/>
          <w:highlight w:val="black"/>
          <w:shd w:val="clear" w:color="auto" w:fill="FFFFFF"/>
        </w:rPr>
        <w:t>2</w:t>
      </w:r>
      <w:r w:rsidRPr="006E25F9">
        <w:rPr>
          <w:spacing w:val="-2"/>
          <w:highlight w:val="black"/>
          <w:shd w:val="clear" w:color="auto" w:fill="FFFFFF"/>
        </w:rPr>
        <w:t>%). Najwięcej jednostek wyrejestrowano w m.st. Warszawie (</w:t>
      </w:r>
      <w:r w:rsidR="006C21F6" w:rsidRPr="006E25F9">
        <w:rPr>
          <w:spacing w:val="-2"/>
          <w:highlight w:val="black"/>
          <w:shd w:val="clear" w:color="auto" w:fill="FFFFFF"/>
        </w:rPr>
        <w:t>14807</w:t>
      </w:r>
      <w:r w:rsidRPr="006E25F9">
        <w:rPr>
          <w:spacing w:val="-2"/>
          <w:highlight w:val="black"/>
          <w:shd w:val="clear" w:color="auto" w:fill="FFFFFF"/>
        </w:rPr>
        <w:t>), powiecie piaseczyńskim (</w:t>
      </w:r>
      <w:r w:rsidR="006C21F6" w:rsidRPr="006E25F9">
        <w:rPr>
          <w:spacing w:val="-2"/>
          <w:highlight w:val="black"/>
          <w:shd w:val="clear" w:color="auto" w:fill="FFFFFF"/>
        </w:rPr>
        <w:t>1466</w:t>
      </w:r>
      <w:r w:rsidRPr="006E25F9">
        <w:rPr>
          <w:spacing w:val="-2"/>
          <w:highlight w:val="black"/>
          <w:shd w:val="clear" w:color="auto" w:fill="FFFFFF"/>
        </w:rPr>
        <w:t>), wołomińskim (1</w:t>
      </w:r>
      <w:r w:rsidR="006C21F6" w:rsidRPr="006E25F9">
        <w:rPr>
          <w:spacing w:val="-2"/>
          <w:highlight w:val="black"/>
          <w:shd w:val="clear" w:color="auto" w:fill="FFFFFF"/>
        </w:rPr>
        <w:t>439), Radomiu (1312), w powiecie pruszkowskim (1131).</w:t>
      </w:r>
      <w:r w:rsidRPr="006E25F9">
        <w:rPr>
          <w:spacing w:val="-2"/>
          <w:highlight w:val="black"/>
          <w:shd w:val="clear" w:color="auto" w:fill="FFFFFF"/>
        </w:rPr>
        <w:t xml:space="preserve"> Z kolei najmniej wyrejestrowań odnotowano w powiatach: lipskim </w:t>
      </w:r>
      <w:r w:rsidR="006C21F6" w:rsidRPr="006E25F9">
        <w:rPr>
          <w:spacing w:val="-2"/>
          <w:highlight w:val="black"/>
          <w:shd w:val="clear" w:color="auto" w:fill="FFFFFF"/>
        </w:rPr>
        <w:t>i</w:t>
      </w:r>
      <w:r w:rsidRPr="006E25F9">
        <w:rPr>
          <w:spacing w:val="-2"/>
          <w:highlight w:val="black"/>
          <w:shd w:val="clear" w:color="auto" w:fill="FFFFFF"/>
        </w:rPr>
        <w:t xml:space="preserve"> łosickim </w:t>
      </w:r>
      <w:r w:rsidR="006C21F6" w:rsidRPr="006E25F9">
        <w:rPr>
          <w:spacing w:val="-2"/>
          <w:highlight w:val="black"/>
          <w:shd w:val="clear" w:color="auto" w:fill="FFFFFF"/>
        </w:rPr>
        <w:t>– po 99</w:t>
      </w:r>
      <w:r w:rsidRPr="006E25F9">
        <w:rPr>
          <w:spacing w:val="-2"/>
          <w:highlight w:val="black"/>
          <w:shd w:val="clear" w:color="auto" w:fill="FFFFFF"/>
        </w:rPr>
        <w:t xml:space="preserve">.  </w:t>
      </w:r>
    </w:p>
    <w:p w14:paraId="0191DD93" w14:textId="24CD2B1F" w:rsidR="00143284" w:rsidRPr="006E25F9" w:rsidRDefault="00143284" w:rsidP="00143284">
      <w:pPr>
        <w:rPr>
          <w:bCs/>
          <w:spacing w:val="-2"/>
          <w:highlight w:val="black"/>
          <w:shd w:val="clear" w:color="auto" w:fill="FFFFFF"/>
        </w:rPr>
      </w:pPr>
      <w:r w:rsidRPr="006E25F9">
        <w:rPr>
          <w:highlight w:val="black"/>
          <w:shd w:val="clear" w:color="auto" w:fill="FFFFFF"/>
        </w:rPr>
        <w:t>L</w:t>
      </w:r>
      <w:r w:rsidRPr="006E25F9">
        <w:rPr>
          <w:bCs/>
          <w:highlight w:val="black"/>
          <w:shd w:val="clear" w:color="auto" w:fill="FFFFFF"/>
        </w:rPr>
        <w:t xml:space="preserve">iczba podmiotów z zawieszoną działalnością </w:t>
      </w:r>
      <w:r w:rsidR="00884C88" w:rsidRPr="006E25F9">
        <w:rPr>
          <w:bCs/>
          <w:highlight w:val="black"/>
          <w:shd w:val="clear" w:color="auto" w:fill="FFFFFF"/>
        </w:rPr>
        <w:t xml:space="preserve">w </w:t>
      </w:r>
      <w:r w:rsidR="0018056B" w:rsidRPr="006E25F9">
        <w:rPr>
          <w:bCs/>
          <w:highlight w:val="black"/>
          <w:shd w:val="clear" w:color="auto" w:fill="FFFFFF"/>
        </w:rPr>
        <w:t>końcu</w:t>
      </w:r>
      <w:r w:rsidRPr="006E25F9">
        <w:rPr>
          <w:bCs/>
          <w:highlight w:val="black"/>
          <w:shd w:val="clear" w:color="auto" w:fill="FFFFFF"/>
        </w:rPr>
        <w:t xml:space="preserve"> grudnia 201</w:t>
      </w:r>
      <w:r w:rsidR="006C21F6" w:rsidRPr="006E25F9">
        <w:rPr>
          <w:bCs/>
          <w:highlight w:val="black"/>
          <w:shd w:val="clear" w:color="auto" w:fill="FFFFFF"/>
        </w:rPr>
        <w:t>9</w:t>
      </w:r>
      <w:r w:rsidRPr="006E25F9">
        <w:rPr>
          <w:bCs/>
          <w:highlight w:val="black"/>
          <w:shd w:val="clear" w:color="auto" w:fill="FFFFFF"/>
        </w:rPr>
        <w:t xml:space="preserve"> r. wynosiła </w:t>
      </w:r>
      <w:r w:rsidR="006C21F6" w:rsidRPr="006E25F9">
        <w:rPr>
          <w:bCs/>
          <w:highlight w:val="black"/>
          <w:shd w:val="clear" w:color="auto" w:fill="FFFFFF"/>
        </w:rPr>
        <w:t>77572</w:t>
      </w:r>
      <w:r w:rsidRPr="006E25F9">
        <w:rPr>
          <w:bCs/>
          <w:highlight w:val="black"/>
          <w:shd w:val="clear" w:color="auto" w:fill="FFFFFF"/>
        </w:rPr>
        <w:t xml:space="preserve">, tj. </w:t>
      </w:r>
      <w:r w:rsidR="00884C88" w:rsidRPr="006E25F9">
        <w:rPr>
          <w:bCs/>
          <w:highlight w:val="black"/>
          <w:shd w:val="clear" w:color="auto" w:fill="FFFFFF"/>
        </w:rPr>
        <w:br/>
      </w:r>
      <w:r w:rsidRPr="006E25F9">
        <w:rPr>
          <w:bCs/>
          <w:highlight w:val="black"/>
          <w:shd w:val="clear" w:color="auto" w:fill="FFFFFF"/>
        </w:rPr>
        <w:t>o 1</w:t>
      </w:r>
      <w:r w:rsidR="006C21F6" w:rsidRPr="006E25F9">
        <w:rPr>
          <w:bCs/>
          <w:highlight w:val="black"/>
          <w:shd w:val="clear" w:color="auto" w:fill="FFFFFF"/>
        </w:rPr>
        <w:t>7</w:t>
      </w:r>
      <w:r w:rsidRPr="006E25F9">
        <w:rPr>
          <w:bCs/>
          <w:highlight w:val="black"/>
          <w:shd w:val="clear" w:color="auto" w:fill="FFFFFF"/>
        </w:rPr>
        <w:t>,</w:t>
      </w:r>
      <w:r w:rsidR="00F205D3" w:rsidRPr="006E25F9">
        <w:rPr>
          <w:bCs/>
          <w:highlight w:val="black"/>
          <w:shd w:val="clear" w:color="auto" w:fill="FFFFFF"/>
        </w:rPr>
        <w:t>2</w:t>
      </w:r>
      <w:r w:rsidRPr="006E25F9">
        <w:rPr>
          <w:bCs/>
          <w:highlight w:val="black"/>
          <w:shd w:val="clear" w:color="auto" w:fill="FFFFFF"/>
        </w:rPr>
        <w:t>% więcej niż przed rokiem. Zdecydowaną większość tych podmiotów (9</w:t>
      </w:r>
      <w:r w:rsidR="00F205D3" w:rsidRPr="006E25F9">
        <w:rPr>
          <w:bCs/>
          <w:highlight w:val="black"/>
          <w:shd w:val="clear" w:color="auto" w:fill="FFFFFF"/>
        </w:rPr>
        <w:t>1</w:t>
      </w:r>
      <w:r w:rsidRPr="006E25F9">
        <w:rPr>
          <w:bCs/>
          <w:highlight w:val="black"/>
          <w:shd w:val="clear" w:color="auto" w:fill="FFFFFF"/>
        </w:rPr>
        <w:t>,</w:t>
      </w:r>
      <w:r w:rsidR="006C21F6" w:rsidRPr="006E25F9">
        <w:rPr>
          <w:bCs/>
          <w:highlight w:val="black"/>
          <w:shd w:val="clear" w:color="auto" w:fill="FFFFFF"/>
        </w:rPr>
        <w:t>0</w:t>
      </w:r>
      <w:r w:rsidRPr="006E25F9">
        <w:rPr>
          <w:bCs/>
          <w:highlight w:val="black"/>
          <w:shd w:val="clear" w:color="auto" w:fill="FFFFFF"/>
        </w:rPr>
        <w:t>%) stanowiły osoby fizyczne prowadzące działalność gospodarczą</w:t>
      </w:r>
      <w:r w:rsidRPr="006E25F9">
        <w:rPr>
          <w:bCs/>
          <w:spacing w:val="-2"/>
          <w:highlight w:val="black"/>
          <w:shd w:val="clear" w:color="auto" w:fill="FFFFFF"/>
        </w:rPr>
        <w:t>.</w:t>
      </w:r>
    </w:p>
    <w:p w14:paraId="581B0BDB" w14:textId="7D482950" w:rsidR="006C424C" w:rsidRPr="006E25F9" w:rsidRDefault="0009166C" w:rsidP="006C424C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>W 201</w:t>
      </w:r>
      <w:r w:rsidR="006C21F6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 r. wskaźnik, mierzony stosunkiem liczby jednostek wykreślonych z rejestru do liczby jednostek nowo zarejestrowanych w województwie, wynosił </w:t>
      </w:r>
      <w:r w:rsidR="006C21F6" w:rsidRPr="006E25F9">
        <w:rPr>
          <w:spacing w:val="-2"/>
          <w:highlight w:val="black"/>
          <w:shd w:val="clear" w:color="auto" w:fill="FFFFFF"/>
        </w:rPr>
        <w:t>46</w:t>
      </w:r>
      <w:r w:rsidR="00F205D3" w:rsidRPr="006E25F9">
        <w:rPr>
          <w:spacing w:val="-2"/>
          <w:highlight w:val="black"/>
          <w:shd w:val="clear" w:color="auto" w:fill="FFFFFF"/>
        </w:rPr>
        <w:t>,</w:t>
      </w:r>
      <w:r w:rsidR="006C21F6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%. Najwyższa wartość tego wskaźnika była </w:t>
      </w:r>
      <w:r w:rsidR="000355CB" w:rsidRPr="006E25F9">
        <w:rPr>
          <w:spacing w:val="-2"/>
          <w:highlight w:val="black"/>
          <w:shd w:val="clear" w:color="auto" w:fill="FFFFFF"/>
        </w:rPr>
        <w:t xml:space="preserve">w </w:t>
      </w:r>
      <w:r w:rsidR="00F205D3" w:rsidRPr="006E25F9">
        <w:rPr>
          <w:spacing w:val="-2"/>
          <w:highlight w:val="black"/>
          <w:shd w:val="clear" w:color="auto" w:fill="FFFFFF"/>
        </w:rPr>
        <w:t>Płocku</w:t>
      </w:r>
      <w:r w:rsidRPr="006E25F9">
        <w:rPr>
          <w:spacing w:val="-2"/>
          <w:highlight w:val="black"/>
          <w:shd w:val="clear" w:color="auto" w:fill="FFFFFF"/>
        </w:rPr>
        <w:t xml:space="preserve"> (</w:t>
      </w:r>
      <w:r w:rsidR="00F205D3" w:rsidRPr="006E25F9">
        <w:rPr>
          <w:spacing w:val="-2"/>
          <w:highlight w:val="black"/>
          <w:shd w:val="clear" w:color="auto" w:fill="FFFFFF"/>
        </w:rPr>
        <w:t>1</w:t>
      </w:r>
      <w:r w:rsidR="006C21F6" w:rsidRPr="006E25F9">
        <w:rPr>
          <w:spacing w:val="-2"/>
          <w:highlight w:val="black"/>
          <w:shd w:val="clear" w:color="auto" w:fill="FFFFFF"/>
        </w:rPr>
        <w:t>04</w:t>
      </w:r>
      <w:r w:rsidR="00F205D3" w:rsidRPr="006E25F9">
        <w:rPr>
          <w:spacing w:val="-2"/>
          <w:highlight w:val="black"/>
          <w:shd w:val="clear" w:color="auto" w:fill="FFFFFF"/>
        </w:rPr>
        <w:t>,</w:t>
      </w:r>
      <w:r w:rsidR="006C21F6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>%)</w:t>
      </w:r>
      <w:r w:rsidR="00F205D3" w:rsidRPr="006E25F9">
        <w:rPr>
          <w:spacing w:val="-2"/>
          <w:highlight w:val="black"/>
          <w:shd w:val="clear" w:color="auto" w:fill="FFFFFF"/>
        </w:rPr>
        <w:t>, Radomiu (</w:t>
      </w:r>
      <w:r w:rsidR="006C21F6" w:rsidRPr="006E25F9">
        <w:rPr>
          <w:spacing w:val="-2"/>
          <w:highlight w:val="black"/>
          <w:shd w:val="clear" w:color="auto" w:fill="FFFFFF"/>
        </w:rPr>
        <w:t>67,9</w:t>
      </w:r>
      <w:r w:rsidR="00F205D3" w:rsidRPr="006E25F9">
        <w:rPr>
          <w:spacing w:val="-2"/>
          <w:highlight w:val="black"/>
          <w:shd w:val="clear" w:color="auto" w:fill="FFFFFF"/>
        </w:rPr>
        <w:t>%)</w:t>
      </w:r>
      <w:r w:rsidR="006C21F6" w:rsidRPr="006E25F9">
        <w:rPr>
          <w:spacing w:val="-2"/>
          <w:highlight w:val="black"/>
          <w:shd w:val="clear" w:color="auto" w:fill="FFFFFF"/>
        </w:rPr>
        <w:t xml:space="preserve">, powiecie żuromińskim (64,9%). </w:t>
      </w:r>
      <w:r w:rsidRPr="006E25F9">
        <w:rPr>
          <w:spacing w:val="-2"/>
          <w:highlight w:val="black"/>
          <w:shd w:val="clear" w:color="auto" w:fill="FFFFFF"/>
        </w:rPr>
        <w:t>Najniższą wartość odnot</w:t>
      </w:r>
      <w:r w:rsidR="00066FD3" w:rsidRPr="006E25F9">
        <w:rPr>
          <w:spacing w:val="-2"/>
          <w:highlight w:val="black"/>
          <w:shd w:val="clear" w:color="auto" w:fill="FFFFFF"/>
        </w:rPr>
        <w:t xml:space="preserve">owano </w:t>
      </w:r>
      <w:r w:rsidR="0018056B" w:rsidRPr="006E25F9">
        <w:rPr>
          <w:spacing w:val="-2"/>
          <w:highlight w:val="black"/>
          <w:shd w:val="clear" w:color="auto" w:fill="FFFFFF"/>
        </w:rPr>
        <w:t xml:space="preserve">w </w:t>
      </w:r>
      <w:r w:rsidR="00722B3B" w:rsidRPr="006E25F9">
        <w:rPr>
          <w:spacing w:val="-2"/>
          <w:highlight w:val="black"/>
          <w:shd w:val="clear" w:color="auto" w:fill="FFFFFF"/>
        </w:rPr>
        <w:t xml:space="preserve">m.st. Warszawie (40,4%), powiecie garwolińskim (41,3%), </w:t>
      </w:r>
      <w:r w:rsidRPr="006E25F9">
        <w:rPr>
          <w:spacing w:val="-2"/>
          <w:highlight w:val="black"/>
          <w:shd w:val="clear" w:color="auto" w:fill="FFFFFF"/>
        </w:rPr>
        <w:t>powi</w:t>
      </w:r>
      <w:r w:rsidR="009A5B4A" w:rsidRPr="006E25F9">
        <w:rPr>
          <w:spacing w:val="-2"/>
          <w:highlight w:val="black"/>
          <w:shd w:val="clear" w:color="auto" w:fill="FFFFFF"/>
        </w:rPr>
        <w:t>ecie</w:t>
      </w:r>
      <w:r w:rsidRPr="006E25F9">
        <w:rPr>
          <w:spacing w:val="-2"/>
          <w:highlight w:val="black"/>
          <w:shd w:val="clear" w:color="auto" w:fill="FFFFFF"/>
        </w:rPr>
        <w:t xml:space="preserve"> </w:t>
      </w:r>
      <w:r w:rsidR="009A5B4A" w:rsidRPr="006E25F9">
        <w:rPr>
          <w:spacing w:val="-2"/>
          <w:highlight w:val="black"/>
          <w:shd w:val="clear" w:color="auto" w:fill="FFFFFF"/>
        </w:rPr>
        <w:t xml:space="preserve">siedleckim </w:t>
      </w:r>
      <w:r w:rsidRPr="006E25F9">
        <w:rPr>
          <w:spacing w:val="-2"/>
          <w:highlight w:val="black"/>
          <w:shd w:val="clear" w:color="auto" w:fill="FFFFFF"/>
        </w:rPr>
        <w:t>(</w:t>
      </w:r>
      <w:r w:rsidR="00722B3B" w:rsidRPr="006E25F9">
        <w:rPr>
          <w:spacing w:val="-2"/>
          <w:highlight w:val="black"/>
          <w:shd w:val="clear" w:color="auto" w:fill="FFFFFF"/>
        </w:rPr>
        <w:t>42</w:t>
      </w:r>
      <w:r w:rsidRPr="006E25F9">
        <w:rPr>
          <w:spacing w:val="-2"/>
          <w:highlight w:val="black"/>
          <w:shd w:val="clear" w:color="auto" w:fill="FFFFFF"/>
        </w:rPr>
        <w:t>,</w:t>
      </w:r>
      <w:r w:rsidR="00722B3B" w:rsidRPr="006E25F9">
        <w:rPr>
          <w:spacing w:val="-2"/>
          <w:highlight w:val="black"/>
          <w:shd w:val="clear" w:color="auto" w:fill="FFFFFF"/>
        </w:rPr>
        <w:t>0</w:t>
      </w:r>
      <w:r w:rsidRPr="006E25F9">
        <w:rPr>
          <w:spacing w:val="-2"/>
          <w:highlight w:val="black"/>
          <w:shd w:val="clear" w:color="auto" w:fill="FFFFFF"/>
        </w:rPr>
        <w:t>%)</w:t>
      </w:r>
      <w:r w:rsidR="00722B3B" w:rsidRPr="006E25F9">
        <w:rPr>
          <w:spacing w:val="-2"/>
          <w:highlight w:val="black"/>
          <w:shd w:val="clear" w:color="auto" w:fill="FFFFFF"/>
        </w:rPr>
        <w:t>, nowodworskim (42,8%), sokołowskim (43,7%), łosickim (44,8%).</w:t>
      </w:r>
      <w:r w:rsidR="009A5B4A" w:rsidRPr="006E25F9">
        <w:rPr>
          <w:spacing w:val="-2"/>
          <w:highlight w:val="black"/>
          <w:shd w:val="clear" w:color="auto" w:fill="FFFFFF"/>
        </w:rPr>
        <w:t xml:space="preserve"> </w:t>
      </w:r>
    </w:p>
    <w:p w14:paraId="70948A61" w14:textId="77777777" w:rsidR="00EB00B7" w:rsidRPr="006E25F9" w:rsidRDefault="00EB00B7" w:rsidP="00542FB9">
      <w:pPr>
        <w:spacing w:before="240" w:line="240" w:lineRule="auto"/>
        <w:rPr>
          <w:rFonts w:ascii="Fira Sans SemiBold" w:hAnsi="Fira Sans SemiBold"/>
          <w:b/>
          <w:highlight w:val="black"/>
        </w:rPr>
      </w:pPr>
    </w:p>
    <w:p w14:paraId="45B3D911" w14:textId="768604A0" w:rsidR="008A5636" w:rsidRPr="006E25F9" w:rsidRDefault="006C424C" w:rsidP="00542FB9">
      <w:pPr>
        <w:spacing w:before="240" w:line="240" w:lineRule="auto"/>
        <w:rPr>
          <w:rFonts w:ascii="Fira Sans SemiBold" w:hAnsi="Fira Sans SemiBold"/>
          <w:spacing w:val="-2"/>
          <w:szCs w:val="19"/>
          <w:highlight w:val="black"/>
          <w:shd w:val="clear" w:color="auto" w:fill="FFFFFF"/>
        </w:rPr>
      </w:pPr>
      <w:r w:rsidRPr="006E25F9">
        <w:rPr>
          <w:b/>
          <w:noProof/>
          <w:spacing w:val="-2"/>
          <w:szCs w:val="19"/>
          <w:highlight w:val="black"/>
          <w:lang w:eastAsia="pl-PL"/>
        </w:rPr>
        <w:lastRenderedPageBreak/>
        <mc:AlternateContent>
          <mc:Choice Requires="wps">
            <w:drawing>
              <wp:anchor distT="45720" distB="45720" distL="114300" distR="114300" simplePos="0" relativeHeight="251785216" behindDoc="1" locked="0" layoutInCell="1" allowOverlap="1" wp14:anchorId="6FA54B60" wp14:editId="2DF78B6F">
                <wp:simplePos x="0" y="0"/>
                <wp:positionH relativeFrom="rightMargin">
                  <wp:posOffset>86360</wp:posOffset>
                </wp:positionH>
                <wp:positionV relativeFrom="paragraph">
                  <wp:posOffset>145567</wp:posOffset>
                </wp:positionV>
                <wp:extent cx="1686393" cy="1184223"/>
                <wp:effectExtent l="0" t="0" r="9525" b="0"/>
                <wp:wrapNone/>
                <wp:docPr id="33" name="Pole tekstow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6393" cy="1184223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B4DF90" w14:textId="55DEA09D" w:rsidR="002A36D6" w:rsidRPr="006E25F9" w:rsidRDefault="002A36D6" w:rsidP="008A5636">
                            <w:pPr>
                              <w:pStyle w:val="tekstzboku"/>
                              <w:spacing w:before="0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shd w:val="clear" w:color="auto" w:fill="000000"/>
                              </w:rPr>
                              <w:t xml:space="preserve">W przeliczeniu na 1000 mieszkańców liczba zarejestrowanych podmiotów była blisko 2,5 krotnie wyższa </w:t>
                            </w:r>
                            <w:r w:rsidR="0022188A" w:rsidRPr="006E25F9">
                              <w:rPr>
                                <w:shd w:val="clear" w:color="auto" w:fill="000000"/>
                              </w:rPr>
                              <w:br/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w regionie </w:t>
                            </w:r>
                            <w:r w:rsidR="0018056B" w:rsidRPr="006E25F9">
                              <w:rPr>
                                <w:shd w:val="clear" w:color="auto" w:fill="000000"/>
                              </w:rPr>
                              <w:t>w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arszawskim stołecznym niż </w:t>
                            </w:r>
                            <w:r w:rsidR="0018056B" w:rsidRPr="006E25F9">
                              <w:rPr>
                                <w:shd w:val="clear" w:color="auto" w:fill="000000"/>
                              </w:rPr>
                              <w:t>m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t xml:space="preserve">azowieckim </w:t>
                            </w:r>
                            <w:r w:rsidRPr="006E25F9">
                              <w:rPr>
                                <w:shd w:val="clear" w:color="auto" w:fill="000000"/>
                              </w:rPr>
                              <w:br/>
                              <w:t>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54B60" id="Pole tekstowe 33" o:spid="_x0000_s1034" type="#_x0000_t202" style="position:absolute;margin-left:6.8pt;margin-top:11.45pt;width:132.8pt;height:93.25pt;z-index:-25153126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" fillcolor="black" stroked="f">
                <v:fill color2="black" type="pattern"/>
                <v:textbox>
                  <w:txbxContent>
                    <w:p w14:paraId="69B4DF90" w14:textId="55DEA09D" w:rsidR="002A36D6" w:rsidRPr="006E25F9" w:rsidRDefault="002A36D6" w:rsidP="008A5636">
                      <w:pPr>
                        <w:pStyle w:val="tekstzboku"/>
                        <w:spacing w:before="0"/>
                        <w:rPr>
                          <w:bCs w:val="0"/>
                          <w:shd w:val="clear" w:color="auto" w:fill="000000"/>
                        </w:rPr>
                      </w:pPr>
                      <w:r w:rsidRPr="006E25F9">
                        <w:rPr>
                          <w:shd w:val="clear" w:color="auto" w:fill="000000"/>
                        </w:rPr>
                        <w:t xml:space="preserve">W przeliczeniu na 1000 mieszkańców liczba zarejestrowanych podmiotów była blisko 2,5 krotnie wyższa </w:t>
                      </w:r>
                      <w:r w:rsidR="0022188A" w:rsidRPr="006E25F9">
                        <w:rPr>
                          <w:shd w:val="clear" w:color="auto" w:fill="000000"/>
                        </w:rPr>
                        <w:br/>
                      </w:r>
                      <w:r w:rsidRPr="006E25F9">
                        <w:rPr>
                          <w:shd w:val="clear" w:color="auto" w:fill="000000"/>
                        </w:rPr>
                        <w:t xml:space="preserve">w regionie </w:t>
                      </w:r>
                      <w:r w:rsidR="0018056B" w:rsidRPr="006E25F9">
                        <w:rPr>
                          <w:shd w:val="clear" w:color="auto" w:fill="000000"/>
                        </w:rPr>
                        <w:t>w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arszawskim stołecznym niż </w:t>
                      </w:r>
                      <w:r w:rsidR="0018056B" w:rsidRPr="006E25F9">
                        <w:rPr>
                          <w:shd w:val="clear" w:color="auto" w:fill="000000"/>
                        </w:rPr>
                        <w:t>m</w:t>
                      </w:r>
                      <w:r w:rsidRPr="006E25F9">
                        <w:rPr>
                          <w:shd w:val="clear" w:color="auto" w:fill="000000"/>
                        </w:rPr>
                        <w:t xml:space="preserve">azowieckim </w:t>
                      </w:r>
                      <w:r w:rsidRPr="006E25F9">
                        <w:rPr>
                          <w:shd w:val="clear" w:color="auto" w:fill="000000"/>
                        </w:rPr>
                        <w:br/>
                        <w:t>regionalnym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A5636" w:rsidRPr="006E25F9">
        <w:rPr>
          <w:rFonts w:ascii="Fira Sans SemiBold" w:hAnsi="Fira Sans SemiBold"/>
          <w:b/>
          <w:highlight w:val="black"/>
        </w:rPr>
        <w:t>Podmioty gospodarki narodowej na 1000 ludności</w:t>
      </w:r>
      <w:r w:rsidR="00DF39E4" w:rsidRPr="006E25F9">
        <w:rPr>
          <w:rStyle w:val="Odwoanieprzypisudolnego"/>
          <w:rFonts w:ascii="Fira Sans SemiBold" w:hAnsi="Fira Sans SemiBold"/>
          <w:b/>
          <w:highlight w:val="black"/>
        </w:rPr>
        <w:footnoteReference w:id="1"/>
      </w:r>
    </w:p>
    <w:p w14:paraId="3F17B25D" w14:textId="70310401" w:rsidR="0009166C" w:rsidRPr="006E25F9" w:rsidRDefault="0009166C" w:rsidP="00165A6B">
      <w:pPr>
        <w:rPr>
          <w:spacing w:val="-2"/>
          <w:highlight w:val="black"/>
          <w:shd w:val="clear" w:color="auto" w:fill="FFFFFF"/>
        </w:rPr>
      </w:pPr>
      <w:r w:rsidRPr="006E25F9">
        <w:rPr>
          <w:spacing w:val="-2"/>
          <w:highlight w:val="black"/>
          <w:shd w:val="clear" w:color="auto" w:fill="FFFFFF"/>
        </w:rPr>
        <w:t>W 201</w:t>
      </w:r>
      <w:r w:rsidR="00EA2C27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 r. w województwie mazowieckim na 1000 ludności przypadało 15</w:t>
      </w:r>
      <w:r w:rsidR="00EA2C27" w:rsidRPr="006E25F9">
        <w:rPr>
          <w:spacing w:val="-2"/>
          <w:highlight w:val="black"/>
          <w:shd w:val="clear" w:color="auto" w:fill="FFFFFF"/>
        </w:rPr>
        <w:t>7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 xml:space="preserve"> podmiotów gospodarki narodowej zarejestrowanych w rejestrze REGON. Najwyższe wartości wskaźnika dotyczyły m.st. Warszawy (2</w:t>
      </w:r>
      <w:r w:rsidR="00EA2C27" w:rsidRPr="006E25F9">
        <w:rPr>
          <w:spacing w:val="-2"/>
          <w:highlight w:val="black"/>
          <w:shd w:val="clear" w:color="auto" w:fill="FFFFFF"/>
        </w:rPr>
        <w:t>5</w:t>
      </w:r>
      <w:r w:rsidR="007501B6" w:rsidRPr="006E25F9">
        <w:rPr>
          <w:spacing w:val="-2"/>
          <w:highlight w:val="black"/>
          <w:shd w:val="clear" w:color="auto" w:fill="FFFFFF"/>
        </w:rPr>
        <w:t>5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>) oraz powiatów</w:t>
      </w:r>
      <w:r w:rsidR="00066FD3" w:rsidRPr="006E25F9">
        <w:rPr>
          <w:spacing w:val="-2"/>
          <w:highlight w:val="black"/>
          <w:shd w:val="clear" w:color="auto" w:fill="FFFFFF"/>
        </w:rPr>
        <w:t>:</w:t>
      </w:r>
      <w:r w:rsidRPr="006E25F9">
        <w:rPr>
          <w:spacing w:val="-2"/>
          <w:highlight w:val="black"/>
          <w:shd w:val="clear" w:color="auto" w:fill="FFFFFF"/>
        </w:rPr>
        <w:t xml:space="preserve"> piaseczyńskiego (1</w:t>
      </w:r>
      <w:r w:rsidR="00EA2C27" w:rsidRPr="006E25F9">
        <w:rPr>
          <w:spacing w:val="-2"/>
          <w:highlight w:val="black"/>
          <w:shd w:val="clear" w:color="auto" w:fill="FFFFFF"/>
        </w:rPr>
        <w:t>94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), pruszkowskiego (1</w:t>
      </w:r>
      <w:r w:rsidR="00EA2C27" w:rsidRPr="006E25F9">
        <w:rPr>
          <w:spacing w:val="-2"/>
          <w:highlight w:val="black"/>
          <w:shd w:val="clear" w:color="auto" w:fill="FFFFFF"/>
        </w:rPr>
        <w:t>81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8</w:t>
      </w:r>
      <w:r w:rsidRPr="006E25F9">
        <w:rPr>
          <w:spacing w:val="-2"/>
          <w:highlight w:val="black"/>
          <w:shd w:val="clear" w:color="auto" w:fill="FFFFFF"/>
        </w:rPr>
        <w:t>), warszawskiego zachodniego (1</w:t>
      </w:r>
      <w:r w:rsidR="007501B6" w:rsidRPr="006E25F9">
        <w:rPr>
          <w:spacing w:val="-2"/>
          <w:highlight w:val="black"/>
          <w:shd w:val="clear" w:color="auto" w:fill="FFFFFF"/>
        </w:rPr>
        <w:t>7</w:t>
      </w:r>
      <w:r w:rsidR="00EA2C27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1</w:t>
      </w:r>
      <w:r w:rsidRPr="006E25F9">
        <w:rPr>
          <w:spacing w:val="-2"/>
          <w:highlight w:val="black"/>
          <w:shd w:val="clear" w:color="auto" w:fill="FFFFFF"/>
        </w:rPr>
        <w:t>). Natomiast najniższym wskaźnikiem natężenia charakteryzowały się powiaty: zwoleński (6</w:t>
      </w:r>
      <w:r w:rsidR="00EA2C27" w:rsidRPr="006E25F9">
        <w:rPr>
          <w:spacing w:val="-2"/>
          <w:highlight w:val="black"/>
          <w:shd w:val="clear" w:color="auto" w:fill="FFFFFF"/>
        </w:rPr>
        <w:t>6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3</w:t>
      </w:r>
      <w:r w:rsidRPr="006E25F9">
        <w:rPr>
          <w:spacing w:val="-2"/>
          <w:highlight w:val="black"/>
          <w:shd w:val="clear" w:color="auto" w:fill="FFFFFF"/>
        </w:rPr>
        <w:t>), ostrołęcki (6</w:t>
      </w:r>
      <w:r w:rsidR="00EA2C27" w:rsidRPr="006E25F9">
        <w:rPr>
          <w:spacing w:val="-2"/>
          <w:highlight w:val="black"/>
          <w:shd w:val="clear" w:color="auto" w:fill="FFFFFF"/>
        </w:rPr>
        <w:t>8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1</w:t>
      </w:r>
      <w:r w:rsidRPr="006E25F9">
        <w:rPr>
          <w:spacing w:val="-2"/>
          <w:highlight w:val="black"/>
          <w:shd w:val="clear" w:color="auto" w:fill="FFFFFF"/>
        </w:rPr>
        <w:t>), sierpecki (6</w:t>
      </w:r>
      <w:r w:rsidR="00EA2C27" w:rsidRPr="006E25F9">
        <w:rPr>
          <w:spacing w:val="-2"/>
          <w:highlight w:val="black"/>
          <w:shd w:val="clear" w:color="auto" w:fill="FFFFFF"/>
        </w:rPr>
        <w:t>9</w:t>
      </w:r>
      <w:r w:rsidRPr="006E25F9">
        <w:rPr>
          <w:spacing w:val="-2"/>
          <w:highlight w:val="black"/>
          <w:shd w:val="clear" w:color="auto" w:fill="FFFFFF"/>
        </w:rPr>
        <w:t>,</w:t>
      </w:r>
      <w:r w:rsidR="00EA2C27" w:rsidRPr="006E25F9">
        <w:rPr>
          <w:spacing w:val="-2"/>
          <w:highlight w:val="black"/>
          <w:shd w:val="clear" w:color="auto" w:fill="FFFFFF"/>
        </w:rPr>
        <w:t>7</w:t>
      </w:r>
      <w:r w:rsidRPr="006E25F9">
        <w:rPr>
          <w:spacing w:val="-2"/>
          <w:highlight w:val="black"/>
          <w:shd w:val="clear" w:color="auto" w:fill="FFFFFF"/>
        </w:rPr>
        <w:t>) i przysuski (</w:t>
      </w:r>
      <w:r w:rsidR="00EA2C27" w:rsidRPr="006E25F9">
        <w:rPr>
          <w:spacing w:val="-2"/>
          <w:highlight w:val="black"/>
          <w:shd w:val="clear" w:color="auto" w:fill="FFFFFF"/>
        </w:rPr>
        <w:t>70</w:t>
      </w:r>
      <w:r w:rsidRPr="006E25F9">
        <w:rPr>
          <w:spacing w:val="-2"/>
          <w:highlight w:val="black"/>
          <w:shd w:val="clear" w:color="auto" w:fill="FFFFFF"/>
        </w:rPr>
        <w:t>,</w:t>
      </w:r>
      <w:r w:rsidR="007501B6" w:rsidRPr="006E25F9">
        <w:rPr>
          <w:spacing w:val="-2"/>
          <w:highlight w:val="black"/>
          <w:shd w:val="clear" w:color="auto" w:fill="FFFFFF"/>
        </w:rPr>
        <w:t>5</w:t>
      </w:r>
      <w:r w:rsidRPr="006E25F9">
        <w:rPr>
          <w:spacing w:val="-2"/>
          <w:highlight w:val="black"/>
          <w:shd w:val="clear" w:color="auto" w:fill="FFFFFF"/>
        </w:rPr>
        <w:t>)</w:t>
      </w:r>
      <w:r w:rsidRPr="006E25F9">
        <w:rPr>
          <w:noProof/>
          <w:spacing w:val="-2"/>
          <w:highlight w:val="black"/>
          <w:shd w:val="clear" w:color="auto" w:fill="FFFFFF"/>
          <w:lang w:eastAsia="pl-P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1D2F994" wp14:editId="2026D397">
                <wp:simplePos x="0" y="0"/>
                <wp:positionH relativeFrom="column">
                  <wp:posOffset>571500</wp:posOffset>
                </wp:positionH>
                <wp:positionV relativeFrom="paragraph">
                  <wp:posOffset>2319655</wp:posOffset>
                </wp:positionV>
                <wp:extent cx="0" cy="0"/>
                <wp:effectExtent l="9525" t="5080" r="9525" b="13970"/>
                <wp:wrapNone/>
                <wp:docPr id="35" name="Łącznik prosty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52BCB2" id="Łącznik prosty 35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82.65pt" to="45pt,18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"/>
            </w:pict>
          </mc:Fallback>
        </mc:AlternateContent>
      </w:r>
      <w:r w:rsidRPr="006E25F9">
        <w:rPr>
          <w:spacing w:val="-2"/>
          <w:highlight w:val="black"/>
          <w:shd w:val="clear" w:color="auto" w:fill="FFFFFF"/>
        </w:rPr>
        <w:t>.</w:t>
      </w:r>
    </w:p>
    <w:p w14:paraId="5F8385EB" w14:textId="28BB8A00" w:rsidR="0009166C" w:rsidRPr="006E25F9" w:rsidRDefault="0009166C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48946374" w14:textId="68F37BC6" w:rsidR="008D406A" w:rsidRPr="006E25F9" w:rsidRDefault="008D406A" w:rsidP="00E76D26">
      <w:pPr>
        <w:rPr>
          <w:b/>
          <w:spacing w:val="-2"/>
          <w:sz w:val="18"/>
          <w:highlight w:val="black"/>
          <w:shd w:val="clear" w:color="auto" w:fill="FFFFFF"/>
        </w:rPr>
      </w:pPr>
      <w:r w:rsidRPr="006E25F9">
        <w:rPr>
          <w:b/>
          <w:spacing w:val="-2"/>
          <w:sz w:val="18"/>
          <w:highlight w:val="black"/>
          <w:shd w:val="clear" w:color="auto" w:fill="FFFFFF"/>
        </w:rPr>
        <w:t>Mapa 2. Podmioty gospodarki narodowej na 1000 ludności w 201</w:t>
      </w:r>
      <w:r w:rsidR="00330346" w:rsidRPr="006E25F9">
        <w:rPr>
          <w:b/>
          <w:spacing w:val="-2"/>
          <w:sz w:val="18"/>
          <w:highlight w:val="black"/>
          <w:shd w:val="clear" w:color="auto" w:fill="FFFFFF"/>
        </w:rPr>
        <w:t>9</w:t>
      </w:r>
      <w:r w:rsidRPr="006E25F9">
        <w:rPr>
          <w:b/>
          <w:spacing w:val="-2"/>
          <w:sz w:val="18"/>
          <w:highlight w:val="black"/>
          <w:shd w:val="clear" w:color="auto" w:fill="FFFFFF"/>
        </w:rPr>
        <w:t xml:space="preserve"> r.</w:t>
      </w:r>
    </w:p>
    <w:p w14:paraId="052ED12C" w14:textId="0E6C6BA2" w:rsidR="000B1B58" w:rsidRPr="006E25F9" w:rsidRDefault="00080010" w:rsidP="00E76D26">
      <w:pPr>
        <w:rPr>
          <w:b/>
          <w:spacing w:val="-2"/>
          <w:sz w:val="18"/>
          <w:highlight w:val="black"/>
          <w:shd w:val="clear" w:color="auto" w:fill="FFFFFF"/>
        </w:rPr>
      </w:pPr>
      <w:r>
        <w:rPr>
          <w:noProof/>
        </w:rPr>
        <w:pict w14:anchorId="0D08913E">
          <v:shape id="_x0000_s1066" type="#_x0000_t75" style="position:absolute;margin-left:-3.15pt;margin-top:8.5pt;width:403.2pt;height:307.6pt;z-index:251911168;mso-position-horizontal-relative:text;mso-position-vertical-relative:text;mso-width-relative:page;mso-height-relative:page">
            <v:imagedata r:id="rId18" o:title="podmioty na 1000 ludności_ 2019 —bez malej mapki11111111"/>
            <w10:wrap type="topAndBottom"/>
          </v:shape>
        </w:pict>
      </w:r>
    </w:p>
    <w:p w14:paraId="4FDC2B4E" w14:textId="39BEF6EE" w:rsidR="00FF46D6" w:rsidRPr="006E25F9" w:rsidRDefault="00FF46D6" w:rsidP="00E76D26">
      <w:pPr>
        <w:rPr>
          <w:spacing w:val="-2"/>
          <w:sz w:val="18"/>
          <w:highlight w:val="black"/>
          <w:shd w:val="clear" w:color="auto" w:fill="FFFFFF"/>
        </w:rPr>
      </w:pPr>
    </w:p>
    <w:p w14:paraId="7FB82BB5" w14:textId="31D37D64" w:rsidR="008D406A" w:rsidRPr="006E25F9" w:rsidRDefault="008D406A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25E4E7ED" w14:textId="5812EACE" w:rsidR="00A20778" w:rsidRPr="006E25F9" w:rsidRDefault="00A20778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09A140A0" w14:textId="47FB9C04" w:rsidR="00542FB9" w:rsidRPr="006E25F9" w:rsidRDefault="00542FB9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34F574C4" w14:textId="26D7F94C" w:rsidR="00542FB9" w:rsidRPr="006E25F9" w:rsidRDefault="00542FB9" w:rsidP="00E76D26">
      <w:pPr>
        <w:rPr>
          <w:b/>
          <w:spacing w:val="-2"/>
          <w:sz w:val="18"/>
          <w:highlight w:val="black"/>
          <w:shd w:val="clear" w:color="auto" w:fill="FFFFFF"/>
        </w:rPr>
      </w:pPr>
    </w:p>
    <w:p w14:paraId="2B9F7B2A" w14:textId="1DBE678A" w:rsidR="00694AF0" w:rsidRPr="006E25F9" w:rsidRDefault="00694AF0" w:rsidP="009C0C7E">
      <w:pPr>
        <w:spacing w:before="0" w:after="160" w:line="259" w:lineRule="auto"/>
        <w:rPr>
          <w:sz w:val="18"/>
          <w:highlight w:val="black"/>
        </w:rPr>
        <w:sectPr w:rsidR="00694AF0" w:rsidRPr="006E25F9" w:rsidSect="003D5F60">
          <w:headerReference w:type="default" r:id="rId19"/>
          <w:footerReference w:type="default" r:id="rId20"/>
          <w:headerReference w:type="first" r:id="rId21"/>
          <w:footerReference w:type="first" r:id="rId22"/>
          <w:pgSz w:w="11906" w:h="16838" w:code="9"/>
          <w:pgMar w:top="720" w:right="3119" w:bottom="720" w:left="720" w:header="284" w:footer="284" w:gutter="0"/>
          <w:cols w:space="708"/>
          <w:titlePg/>
          <w:docGrid w:linePitch="360"/>
        </w:sectPr>
      </w:pPr>
    </w:p>
    <w:tbl>
      <w:tblPr>
        <w:tblpPr w:leftFromText="141" w:rightFromText="141" w:vertAnchor="text" w:horzAnchor="margin" w:tblpXSpec="center" w:tblpY="-47"/>
        <w:tblW w:w="0" w:type="auto"/>
        <w:tblLook w:val="04A0" w:firstRow="1" w:lastRow="0" w:firstColumn="1" w:lastColumn="0" w:noHBand="0" w:noVBand="1"/>
      </w:tblPr>
      <w:tblGrid>
        <w:gridCol w:w="4198"/>
        <w:gridCol w:w="3869"/>
      </w:tblGrid>
      <w:tr w:rsidR="001E7EFC" w:rsidRPr="008A4EBB" w14:paraId="28FA45FF" w14:textId="77777777" w:rsidTr="006E25F9">
        <w:trPr>
          <w:trHeight w:val="1912"/>
        </w:trPr>
        <w:tc>
          <w:tcPr>
            <w:tcW w:w="4379" w:type="dxa"/>
            <w:shd w:val="clear" w:color="auto" w:fill="000000"/>
          </w:tcPr>
          <w:p w14:paraId="53672F38" w14:textId="77777777" w:rsidR="001E7EFC" w:rsidRPr="006E25F9" w:rsidRDefault="001E7EFC" w:rsidP="005D4484">
            <w:pPr>
              <w:spacing w:before="0" w:after="0" w:line="276" w:lineRule="auto"/>
              <w:rPr>
                <w:rFonts w:cs="Arial"/>
                <w:sz w:val="20"/>
                <w:highlight w:val="black"/>
              </w:rPr>
            </w:pPr>
            <w:r w:rsidRPr="006E25F9">
              <w:rPr>
                <w:rFonts w:cs="Arial"/>
                <w:sz w:val="20"/>
                <w:highlight w:val="black"/>
              </w:rPr>
              <w:lastRenderedPageBreak/>
              <w:t>Opracowanie merytoryczne:</w:t>
            </w:r>
          </w:p>
          <w:p w14:paraId="5B17AEFE" w14:textId="36A12821" w:rsidR="004D4140" w:rsidRPr="006E25F9" w:rsidRDefault="004D4140" w:rsidP="005D4484">
            <w:pPr>
              <w:spacing w:before="0" w:after="0" w:line="276" w:lineRule="auto"/>
              <w:rPr>
                <w:rFonts w:eastAsia="Times New Roman" w:cs="Arial"/>
                <w:b/>
                <w:sz w:val="20"/>
                <w:szCs w:val="20"/>
                <w:highlight w:val="black"/>
                <w:lang w:eastAsia="pl-PL"/>
              </w:rPr>
            </w:pPr>
            <w:r w:rsidRPr="006E25F9">
              <w:rPr>
                <w:rFonts w:eastAsia="Times New Roman" w:cs="Arial"/>
                <w:b/>
                <w:sz w:val="20"/>
                <w:szCs w:val="20"/>
                <w:highlight w:val="black"/>
                <w:lang w:eastAsia="pl-PL"/>
              </w:rPr>
              <w:t>Urząd Statystyczny w Warszawie</w:t>
            </w:r>
          </w:p>
          <w:p w14:paraId="4EEA1C6D" w14:textId="77777777" w:rsidR="001836AE" w:rsidRPr="006E25F9" w:rsidRDefault="001836AE" w:rsidP="001836AE">
            <w:pPr>
              <w:spacing w:before="0" w:after="0" w:line="276" w:lineRule="auto"/>
              <w:rPr>
                <w:rFonts w:cs="Arial"/>
                <w:b/>
                <w:sz w:val="20"/>
                <w:szCs w:val="20"/>
                <w:highlight w:val="black"/>
              </w:rPr>
            </w:pPr>
            <w:r w:rsidRPr="006E25F9">
              <w:rPr>
                <w:rFonts w:cs="Arial"/>
                <w:b/>
                <w:sz w:val="20"/>
                <w:szCs w:val="20"/>
                <w:highlight w:val="black"/>
              </w:rPr>
              <w:t>Dyrektor Zofia Kozłowska</w:t>
            </w:r>
          </w:p>
          <w:p w14:paraId="5D4EA53A" w14:textId="77777777" w:rsidR="001836AE" w:rsidRPr="006E25F9" w:rsidRDefault="001836AE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34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  <w:r w:rsidRPr="006E25F9">
              <w:rPr>
                <w:rFonts w:ascii="Fira Sans" w:hAnsi="Fira Sans" w:cs="Arial"/>
                <w:sz w:val="20"/>
                <w:highlight w:val="black"/>
                <w:lang w:val="fi-FI"/>
              </w:rPr>
              <w:t>Tel.: 22 464 23 15</w:t>
            </w:r>
          </w:p>
          <w:p w14:paraId="388B4C77" w14:textId="3EEE76C1" w:rsidR="001E7EFC" w:rsidRPr="006E25F9" w:rsidRDefault="001E7EFC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  <w:r w:rsidRPr="006E25F9">
              <w:rPr>
                <w:rFonts w:ascii="Fira Sans" w:hAnsi="Fira Sans" w:cs="Arial"/>
                <w:sz w:val="20"/>
                <w:highlight w:val="black"/>
                <w:lang w:val="fi-FI"/>
              </w:rPr>
              <w:t> </w:t>
            </w:r>
          </w:p>
          <w:p w14:paraId="530131E5" w14:textId="2D25771E" w:rsidR="001E7EFC" w:rsidRPr="006E25F9" w:rsidRDefault="001E7EFC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/>
              <w:rPr>
                <w:rFonts w:ascii="Fira Sans" w:hAnsi="Fira Sans"/>
                <w:highlight w:val="black"/>
                <w:lang w:val="fi-FI"/>
              </w:rPr>
            </w:pPr>
          </w:p>
        </w:tc>
        <w:tc>
          <w:tcPr>
            <w:tcW w:w="3942" w:type="dxa"/>
            <w:shd w:val="clear" w:color="auto" w:fill="000000"/>
          </w:tcPr>
          <w:p w14:paraId="6FE3EEA9" w14:textId="69ADAC75" w:rsidR="001E7EFC" w:rsidRPr="006E25F9" w:rsidRDefault="001E7EFC" w:rsidP="005D4484">
            <w:pPr>
              <w:spacing w:before="0" w:after="0" w:line="276" w:lineRule="auto"/>
              <w:rPr>
                <w:rFonts w:cs="Arial"/>
                <w:b/>
                <w:sz w:val="20"/>
                <w:highlight w:val="black"/>
              </w:rPr>
            </w:pPr>
            <w:r w:rsidRPr="006E25F9">
              <w:rPr>
                <w:rFonts w:cs="Arial"/>
                <w:sz w:val="20"/>
                <w:highlight w:val="black"/>
              </w:rPr>
              <w:t>Rozpowszechnianie:</w:t>
            </w:r>
            <w:r w:rsidRPr="006E25F9">
              <w:rPr>
                <w:rFonts w:cs="Arial"/>
                <w:sz w:val="20"/>
                <w:highlight w:val="black"/>
              </w:rPr>
              <w:br/>
            </w:r>
            <w:r w:rsidR="000464F0" w:rsidRPr="006E25F9">
              <w:rPr>
                <w:rFonts w:cs="Arial"/>
                <w:b/>
                <w:sz w:val="20"/>
                <w:highlight w:val="black"/>
              </w:rPr>
              <w:t>Centrum Informacji Statystycznej</w:t>
            </w:r>
            <w:r w:rsidRPr="006E25F9">
              <w:rPr>
                <w:rFonts w:cs="Arial"/>
                <w:b/>
                <w:sz w:val="20"/>
                <w:highlight w:val="black"/>
              </w:rPr>
              <w:t xml:space="preserve"> </w:t>
            </w:r>
          </w:p>
          <w:p w14:paraId="1647CCBF" w14:textId="46BDFAAA" w:rsidR="001E7EFC" w:rsidRPr="006E25F9" w:rsidRDefault="000464F0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rPr>
                <w:rFonts w:ascii="Fira Sans" w:hAnsi="Fira Sans" w:cs="Arial"/>
                <w:b/>
                <w:sz w:val="20"/>
                <w:szCs w:val="28"/>
                <w:highlight w:val="black"/>
              </w:rPr>
            </w:pPr>
            <w:r w:rsidRPr="006E25F9">
              <w:rPr>
                <w:rFonts w:ascii="Fira Sans" w:hAnsi="Fira Sans" w:cs="Arial"/>
                <w:b/>
                <w:sz w:val="20"/>
                <w:szCs w:val="28"/>
                <w:highlight w:val="black"/>
              </w:rPr>
              <w:t>Marcin Kałuski</w:t>
            </w:r>
          </w:p>
          <w:p w14:paraId="5B867EE5" w14:textId="2AF4E332" w:rsidR="001E7EFC" w:rsidRPr="006E25F9" w:rsidRDefault="001E7EFC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 w:hanging="288"/>
              <w:rPr>
                <w:rFonts w:ascii="Fira Sans" w:hAnsi="Fira Sans" w:cs="Arial"/>
                <w:sz w:val="20"/>
                <w:highlight w:val="black"/>
                <w:lang w:val="fi-FI"/>
              </w:rPr>
            </w:pPr>
            <w:r w:rsidRPr="006E25F9">
              <w:rPr>
                <w:rFonts w:ascii="Fira Sans" w:hAnsi="Fira Sans" w:cs="Arial"/>
                <w:sz w:val="20"/>
                <w:highlight w:val="black"/>
                <w:lang w:val="fi-FI"/>
              </w:rPr>
              <w:t xml:space="preserve">Tel: </w:t>
            </w:r>
            <w:r w:rsidR="000464F0" w:rsidRPr="006E25F9">
              <w:rPr>
                <w:rFonts w:ascii="Fira Sans" w:hAnsi="Fira Sans" w:cs="Arial"/>
                <w:sz w:val="20"/>
                <w:highlight w:val="black"/>
                <w:lang w:val="fi-FI"/>
              </w:rPr>
              <w:t>22 464 20 91</w:t>
            </w:r>
          </w:p>
          <w:p w14:paraId="51BF0A48" w14:textId="285C94C7" w:rsidR="001E7EFC" w:rsidRPr="006E25F9" w:rsidRDefault="001E7EFC" w:rsidP="00BE2A4B">
            <w:pPr>
              <w:pStyle w:val="Nagwek3"/>
              <w:numPr>
                <w:ilvl w:val="0"/>
                <w:numId w:val="0"/>
              </w:numPr>
              <w:spacing w:before="0" w:line="240" w:lineRule="auto"/>
              <w:ind w:left="288" w:hanging="288"/>
              <w:rPr>
                <w:rFonts w:ascii="Fira Sans" w:hAnsi="Fira Sans" w:cs="Arial"/>
                <w:sz w:val="20"/>
                <w:szCs w:val="20"/>
                <w:highlight w:val="black"/>
                <w:lang w:val="en-US"/>
              </w:rPr>
            </w:pPr>
            <w:r w:rsidRPr="006E25F9">
              <w:rPr>
                <w:rFonts w:ascii="Fira Sans" w:hAnsi="Fira Sans" w:cs="Arial"/>
                <w:b/>
                <w:sz w:val="20"/>
                <w:szCs w:val="20"/>
                <w:highlight w:val="black"/>
                <w:lang w:val="en-US"/>
              </w:rPr>
              <w:t xml:space="preserve">e-mail: </w:t>
            </w:r>
            <w:hyperlink r:id="rId23" w:history="1">
              <w:r w:rsidR="000464F0" w:rsidRPr="006E25F9">
                <w:rPr>
                  <w:rStyle w:val="Hipercze"/>
                  <w:rFonts w:ascii="Fira Sans" w:hAnsi="Fira Sans" w:cstheme="majorBidi"/>
                  <w:b/>
                  <w:sz w:val="20"/>
                  <w:szCs w:val="20"/>
                  <w:highlight w:val="black"/>
                  <w:lang w:val="en-US"/>
                </w:rPr>
                <w:t>m.kaluski</w:t>
              </w:r>
              <w:r w:rsidR="000464F0" w:rsidRPr="006E25F9">
                <w:rPr>
                  <w:rStyle w:val="Hipercze"/>
                  <w:rFonts w:ascii="Fira Sans" w:hAnsi="Fira Sans" w:cs="Arial"/>
                  <w:b/>
                  <w:sz w:val="20"/>
                  <w:szCs w:val="20"/>
                  <w:highlight w:val="black"/>
                  <w:lang w:val="en-US"/>
                </w:rPr>
                <w:t>@stat.gov.pl</w:t>
              </w:r>
            </w:hyperlink>
          </w:p>
        </w:tc>
      </w:tr>
    </w:tbl>
    <w:tbl>
      <w:tblPr>
        <w:tblStyle w:val="Tabela-Siatk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90"/>
        <w:gridCol w:w="595"/>
        <w:gridCol w:w="3082"/>
      </w:tblGrid>
      <w:tr w:rsidR="004D4140" w:rsidRPr="008A4EBB" w14:paraId="36933C44" w14:textId="77777777" w:rsidTr="006E25F9">
        <w:trPr>
          <w:trHeight w:val="610"/>
        </w:trPr>
        <w:tc>
          <w:tcPr>
            <w:tcW w:w="2721" w:type="pct"/>
            <w:shd w:val="clear" w:color="auto" w:fill="000000"/>
            <w:vAlign w:val="center"/>
          </w:tcPr>
          <w:p w14:paraId="5E13ADA4" w14:textId="77777777" w:rsidR="004D4140" w:rsidRPr="006E25F9" w:rsidRDefault="004D4140" w:rsidP="005D4484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369" w:type="pct"/>
            <w:shd w:val="clear" w:color="auto" w:fill="000000"/>
            <w:vAlign w:val="center"/>
          </w:tcPr>
          <w:p w14:paraId="33F94D03" w14:textId="77777777" w:rsidR="004D4140" w:rsidRPr="006E25F9" w:rsidRDefault="004D4140" w:rsidP="005D4484">
            <w:pPr>
              <w:rPr>
                <w:noProof/>
                <w:sz w:val="20"/>
                <w:highlight w:val="black"/>
                <w:lang w:val="en-US" w:eastAsia="pl-PL"/>
              </w:rPr>
            </w:pPr>
          </w:p>
        </w:tc>
        <w:tc>
          <w:tcPr>
            <w:tcW w:w="1910" w:type="pct"/>
            <w:shd w:val="clear" w:color="auto" w:fill="000000"/>
            <w:vAlign w:val="center"/>
          </w:tcPr>
          <w:p w14:paraId="7E0C3D29" w14:textId="77777777" w:rsidR="004D4140" w:rsidRPr="006E25F9" w:rsidRDefault="004D4140" w:rsidP="005D4484">
            <w:pPr>
              <w:rPr>
                <w:sz w:val="20"/>
                <w:highlight w:val="black"/>
                <w:lang w:val="en-US"/>
              </w:rPr>
            </w:pPr>
          </w:p>
        </w:tc>
      </w:tr>
      <w:tr w:rsidR="001E7EFC" w:rsidRPr="006E25F9" w14:paraId="48975C24" w14:textId="77777777" w:rsidTr="006E25F9">
        <w:trPr>
          <w:trHeight w:val="610"/>
        </w:trPr>
        <w:tc>
          <w:tcPr>
            <w:tcW w:w="2721" w:type="pct"/>
            <w:vMerge w:val="restart"/>
            <w:shd w:val="clear" w:color="auto" w:fill="000000"/>
            <w:vAlign w:val="center"/>
          </w:tcPr>
          <w:p w14:paraId="245C1950" w14:textId="02CEBAA4" w:rsidR="001E7EFC" w:rsidRPr="006E25F9" w:rsidRDefault="0017276F" w:rsidP="005D4484">
            <w:pPr>
              <w:rPr>
                <w:b/>
                <w:sz w:val="20"/>
                <w:highlight w:val="black"/>
              </w:rPr>
            </w:pPr>
            <w:r w:rsidRPr="006E25F9">
              <w:rPr>
                <w:b/>
                <w:sz w:val="20"/>
                <w:highlight w:val="black"/>
              </w:rPr>
              <w:t>Obsługa mediów</w:t>
            </w:r>
          </w:p>
          <w:p w14:paraId="7C43C516" w14:textId="12E31E8B" w:rsidR="001E7EFC" w:rsidRPr="006E25F9" w:rsidRDefault="001E7EFC" w:rsidP="005D4484">
            <w:pPr>
              <w:rPr>
                <w:sz w:val="20"/>
                <w:highlight w:val="black"/>
                <w:lang w:val="en-US"/>
              </w:rPr>
            </w:pPr>
            <w:r w:rsidRPr="006E25F9">
              <w:rPr>
                <w:b/>
                <w:sz w:val="20"/>
                <w:highlight w:val="black"/>
                <w:lang w:val="en-US"/>
              </w:rPr>
              <w:t xml:space="preserve">tel.: </w:t>
            </w:r>
            <w:r w:rsidRPr="006E25F9">
              <w:rPr>
                <w:sz w:val="20"/>
                <w:highlight w:val="black"/>
                <w:lang w:val="en-US"/>
              </w:rPr>
              <w:t xml:space="preserve">22 </w:t>
            </w:r>
            <w:r w:rsidR="0017276F" w:rsidRPr="006E25F9">
              <w:rPr>
                <w:sz w:val="20"/>
                <w:highlight w:val="black"/>
                <w:lang w:val="en-US"/>
              </w:rPr>
              <w:t>464 20 91</w:t>
            </w:r>
          </w:p>
          <w:p w14:paraId="6E310CE1" w14:textId="4B29165C" w:rsidR="001E7EFC" w:rsidRPr="006E25F9" w:rsidRDefault="001E7EFC" w:rsidP="005D4484">
            <w:pPr>
              <w:rPr>
                <w:sz w:val="18"/>
                <w:highlight w:val="black"/>
                <w:lang w:val="en-US"/>
              </w:rPr>
            </w:pPr>
            <w:r w:rsidRPr="006E25F9">
              <w:rPr>
                <w:b/>
                <w:sz w:val="20"/>
                <w:highlight w:val="black"/>
                <w:lang w:val="en-US"/>
              </w:rPr>
              <w:t>e-mail:</w:t>
            </w:r>
            <w:r w:rsidRPr="006E25F9">
              <w:rPr>
                <w:sz w:val="20"/>
                <w:highlight w:val="black"/>
                <w:lang w:val="en-US"/>
              </w:rPr>
              <w:t xml:space="preserve"> </w:t>
            </w:r>
            <w:hyperlink r:id="rId24" w:history="1">
              <w:r w:rsidR="0017276F" w:rsidRPr="006E25F9">
                <w:rPr>
                  <w:rStyle w:val="Hipercze"/>
                  <w:rFonts w:cstheme="majorBidi"/>
                  <w:b/>
                  <w:sz w:val="20"/>
                  <w:szCs w:val="20"/>
                  <w:highlight w:val="black"/>
                  <w:lang w:val="en-US"/>
                </w:rPr>
                <w:t>m.kaluski</w:t>
              </w:r>
              <w:r w:rsidR="0017276F" w:rsidRPr="006E25F9">
                <w:rPr>
                  <w:rStyle w:val="Hipercze"/>
                  <w:rFonts w:cs="Arial"/>
                  <w:b/>
                  <w:sz w:val="20"/>
                  <w:szCs w:val="20"/>
                  <w:highlight w:val="black"/>
                  <w:lang w:val="en-US"/>
                </w:rPr>
                <w:t>@stat.gov.pl</w:t>
              </w:r>
            </w:hyperlink>
          </w:p>
        </w:tc>
        <w:tc>
          <w:tcPr>
            <w:tcW w:w="369" w:type="pct"/>
            <w:shd w:val="clear" w:color="auto" w:fill="000000"/>
            <w:vAlign w:val="center"/>
          </w:tcPr>
          <w:p w14:paraId="6AC80614" w14:textId="3903A73C" w:rsidR="001E7EFC" w:rsidRPr="006E25F9" w:rsidRDefault="001E7EFC" w:rsidP="005D4484">
            <w:pPr>
              <w:rPr>
                <w:sz w:val="18"/>
                <w:highlight w:val="black"/>
                <w:lang w:val="en-US"/>
              </w:rPr>
            </w:pPr>
          </w:p>
        </w:tc>
        <w:tc>
          <w:tcPr>
            <w:tcW w:w="1910" w:type="pct"/>
            <w:shd w:val="clear" w:color="auto" w:fill="000000"/>
            <w:vAlign w:val="center"/>
          </w:tcPr>
          <w:p w14:paraId="169E0E4D" w14:textId="15BC7EAB" w:rsidR="001E7EFC" w:rsidRPr="006E25F9" w:rsidRDefault="001E7EFC" w:rsidP="005D4484">
            <w:pPr>
              <w:rPr>
                <w:sz w:val="18"/>
                <w:highlight w:val="black"/>
              </w:rPr>
            </w:pPr>
          </w:p>
        </w:tc>
      </w:tr>
      <w:tr w:rsidR="00165A6B" w:rsidRPr="006E25F9" w14:paraId="092428C9" w14:textId="77777777" w:rsidTr="006E25F9">
        <w:trPr>
          <w:trHeight w:val="610"/>
        </w:trPr>
        <w:tc>
          <w:tcPr>
            <w:tcW w:w="2721" w:type="pct"/>
            <w:vMerge/>
            <w:shd w:val="clear" w:color="auto" w:fill="000000"/>
            <w:vAlign w:val="center"/>
          </w:tcPr>
          <w:p w14:paraId="7467367D" w14:textId="77777777" w:rsidR="00165A6B" w:rsidRPr="006E25F9" w:rsidRDefault="00165A6B" w:rsidP="005D4484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369" w:type="pct"/>
            <w:shd w:val="clear" w:color="auto" w:fill="000000"/>
            <w:vAlign w:val="center"/>
          </w:tcPr>
          <w:p w14:paraId="36A241C9" w14:textId="7AA387F7" w:rsidR="00165A6B" w:rsidRPr="006E25F9" w:rsidRDefault="005576AD" w:rsidP="005D4484">
            <w:pPr>
              <w:rPr>
                <w:noProof/>
                <w:sz w:val="20"/>
                <w:highlight w:val="black"/>
                <w:lang w:eastAsia="pl-PL"/>
              </w:rPr>
            </w:pPr>
            <w:r>
              <w:rPr>
                <w:rFonts w:cs="Arial"/>
                <w:noProof/>
                <w:sz w:val="18"/>
                <w:szCs w:val="30"/>
                <w:shd w:val="clear" w:color="auto" w:fill="000000"/>
                <w:lang w:eastAsia="pl-PL"/>
              </w:rPr>
              <w:drawing>
                <wp:anchor distT="0" distB="0" distL="114300" distR="114300" simplePos="0" relativeHeight="251913216" behindDoc="0" locked="0" layoutInCell="1" allowOverlap="1" wp14:anchorId="4B4972E7" wp14:editId="61F00E39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-12700</wp:posOffset>
                  </wp:positionV>
                  <wp:extent cx="352425" cy="325120"/>
                  <wp:effectExtent l="0" t="0" r="9525" b="0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www.png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25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Arial"/>
                <w:noProof/>
                <w:sz w:val="18"/>
                <w:szCs w:val="30"/>
                <w:shd w:val="clear" w:color="auto" w:fill="000000"/>
                <w:lang w:eastAsia="pl-PL"/>
              </w:rPr>
              <w:drawing>
                <wp:anchor distT="0" distB="0" distL="114300" distR="114300" simplePos="0" relativeHeight="251915264" behindDoc="0" locked="0" layoutInCell="1" allowOverlap="1" wp14:anchorId="4E6249D3" wp14:editId="6EA41274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317500</wp:posOffset>
                  </wp:positionV>
                  <wp:extent cx="352425" cy="319405"/>
                  <wp:effectExtent l="0" t="0" r="9525" b="4445"/>
                  <wp:wrapNone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twitter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" cy="319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10" w:type="pct"/>
            <w:shd w:val="clear" w:color="auto" w:fill="000000"/>
            <w:vAlign w:val="center"/>
          </w:tcPr>
          <w:p w14:paraId="1E24DCDE" w14:textId="6D819766" w:rsidR="00165A6B" w:rsidRPr="006E25F9" w:rsidRDefault="00D1561B" w:rsidP="005D4484">
            <w:pPr>
              <w:rPr>
                <w:sz w:val="20"/>
                <w:highlight w:val="black"/>
              </w:rPr>
            </w:pPr>
            <w:hyperlink r:id="rId27" w:history="1">
              <w:r w:rsidR="00165A6B" w:rsidRPr="006E25F9">
                <w:rPr>
                  <w:rStyle w:val="Hipercze"/>
                  <w:rFonts w:cstheme="minorBidi"/>
                  <w:sz w:val="20"/>
                  <w:highlight w:val="black"/>
                </w:rPr>
                <w:t>warszawa</w:t>
              </w:r>
            </w:hyperlink>
            <w:r w:rsidR="00165A6B" w:rsidRPr="006E25F9">
              <w:rPr>
                <w:sz w:val="20"/>
                <w:highlight w:val="black"/>
              </w:rPr>
              <w:t>.stat.gov.pl</w:t>
            </w:r>
          </w:p>
          <w:p w14:paraId="09C296E9" w14:textId="2B53D5DB" w:rsidR="00165A6B" w:rsidRPr="006E25F9" w:rsidRDefault="00D1561B" w:rsidP="005D4484">
            <w:pPr>
              <w:rPr>
                <w:sz w:val="20"/>
                <w:highlight w:val="black"/>
              </w:rPr>
            </w:pPr>
            <w:hyperlink r:id="rId28" w:history="1">
              <w:r w:rsidR="0079228B" w:rsidRPr="006E25F9">
                <w:rPr>
                  <w:rStyle w:val="Hipercze"/>
                  <w:rFonts w:cstheme="minorBidi"/>
                  <w:sz w:val="20"/>
                  <w:highlight w:val="black"/>
                </w:rPr>
                <w:t>@</w:t>
              </w:r>
              <w:proofErr w:type="spellStart"/>
              <w:r w:rsidR="00165A6B" w:rsidRPr="006E25F9">
                <w:rPr>
                  <w:rStyle w:val="Hipercze"/>
                  <w:rFonts w:cstheme="minorBidi"/>
                  <w:sz w:val="20"/>
                  <w:highlight w:val="black"/>
                </w:rPr>
                <w:t>W</w:t>
              </w:r>
              <w:r w:rsidR="0079228B" w:rsidRPr="006E25F9">
                <w:rPr>
                  <w:rStyle w:val="Hipercze"/>
                  <w:rFonts w:cstheme="minorBidi"/>
                  <w:sz w:val="20"/>
                  <w:highlight w:val="black"/>
                </w:rPr>
                <w:t>arszawa</w:t>
              </w:r>
              <w:r w:rsidR="00F27AC6" w:rsidRPr="006E25F9">
                <w:rPr>
                  <w:rStyle w:val="Hipercze"/>
                  <w:rFonts w:cstheme="minorBidi"/>
                  <w:sz w:val="20"/>
                  <w:highlight w:val="black"/>
                </w:rPr>
                <w:t>_</w:t>
              </w:r>
              <w:r w:rsidR="00165A6B" w:rsidRPr="006E25F9">
                <w:rPr>
                  <w:rStyle w:val="Hipercze"/>
                  <w:rFonts w:cstheme="minorBidi"/>
                  <w:sz w:val="20"/>
                  <w:highlight w:val="black"/>
                </w:rPr>
                <w:t>STAT</w:t>
              </w:r>
              <w:proofErr w:type="spellEnd"/>
            </w:hyperlink>
          </w:p>
        </w:tc>
      </w:tr>
      <w:tr w:rsidR="00165A6B" w:rsidRPr="006E25F9" w14:paraId="37372B42" w14:textId="77777777" w:rsidTr="006E25F9">
        <w:trPr>
          <w:trHeight w:val="436"/>
        </w:trPr>
        <w:tc>
          <w:tcPr>
            <w:tcW w:w="2721" w:type="pct"/>
            <w:vMerge/>
            <w:shd w:val="clear" w:color="auto" w:fill="000000"/>
            <w:vAlign w:val="center"/>
          </w:tcPr>
          <w:p w14:paraId="71B6A572" w14:textId="77777777" w:rsidR="00165A6B" w:rsidRPr="006E25F9" w:rsidRDefault="00165A6B" w:rsidP="005D4484">
            <w:pPr>
              <w:rPr>
                <w:sz w:val="18"/>
                <w:highlight w:val="black"/>
              </w:rPr>
            </w:pPr>
          </w:p>
        </w:tc>
        <w:tc>
          <w:tcPr>
            <w:tcW w:w="369" w:type="pct"/>
            <w:shd w:val="clear" w:color="auto" w:fill="000000"/>
            <w:vAlign w:val="center"/>
          </w:tcPr>
          <w:p w14:paraId="06F5F47D" w14:textId="47879DCD" w:rsidR="00165A6B" w:rsidRPr="006E25F9" w:rsidRDefault="00165A6B" w:rsidP="005D4484">
            <w:pPr>
              <w:rPr>
                <w:sz w:val="18"/>
                <w:highlight w:val="black"/>
              </w:rPr>
            </w:pPr>
          </w:p>
        </w:tc>
        <w:tc>
          <w:tcPr>
            <w:tcW w:w="1910" w:type="pct"/>
            <w:shd w:val="clear" w:color="auto" w:fill="000000"/>
          </w:tcPr>
          <w:p w14:paraId="24B10C72" w14:textId="109B0105" w:rsidR="00165A6B" w:rsidRPr="006E25F9" w:rsidRDefault="00165A6B" w:rsidP="005D4484">
            <w:pPr>
              <w:rPr>
                <w:sz w:val="18"/>
                <w:highlight w:val="black"/>
              </w:rPr>
            </w:pPr>
          </w:p>
        </w:tc>
      </w:tr>
      <w:tr w:rsidR="00165A6B" w:rsidRPr="006E25F9" w14:paraId="0618AB48" w14:textId="77777777" w:rsidTr="006E25F9">
        <w:trPr>
          <w:trHeight w:val="436"/>
        </w:trPr>
        <w:tc>
          <w:tcPr>
            <w:tcW w:w="2721" w:type="pct"/>
            <w:vMerge/>
            <w:shd w:val="clear" w:color="auto" w:fill="000000"/>
            <w:vAlign w:val="center"/>
          </w:tcPr>
          <w:p w14:paraId="5A836582" w14:textId="77777777" w:rsidR="00165A6B" w:rsidRPr="006E25F9" w:rsidRDefault="00165A6B" w:rsidP="00165A6B">
            <w:pPr>
              <w:rPr>
                <w:sz w:val="18"/>
                <w:highlight w:val="black"/>
              </w:rPr>
            </w:pPr>
          </w:p>
        </w:tc>
        <w:tc>
          <w:tcPr>
            <w:tcW w:w="369" w:type="pct"/>
            <w:shd w:val="clear" w:color="auto" w:fill="000000"/>
            <w:vAlign w:val="center"/>
          </w:tcPr>
          <w:p w14:paraId="7DDA0098" w14:textId="528B2ADB" w:rsidR="00165A6B" w:rsidRPr="006E25F9" w:rsidRDefault="00165A6B" w:rsidP="00165A6B">
            <w:pPr>
              <w:rPr>
                <w:sz w:val="18"/>
                <w:highlight w:val="black"/>
              </w:rPr>
            </w:pPr>
          </w:p>
        </w:tc>
        <w:tc>
          <w:tcPr>
            <w:tcW w:w="1910" w:type="pct"/>
            <w:shd w:val="clear" w:color="auto" w:fill="000000"/>
          </w:tcPr>
          <w:p w14:paraId="2F55B54A" w14:textId="3FF7ECE0" w:rsidR="00165A6B" w:rsidRPr="006E25F9" w:rsidRDefault="00165A6B" w:rsidP="00165A6B">
            <w:pPr>
              <w:rPr>
                <w:sz w:val="20"/>
                <w:highlight w:val="black"/>
              </w:rPr>
            </w:pPr>
          </w:p>
        </w:tc>
        <w:bookmarkStart w:id="0" w:name="_GoBack"/>
        <w:bookmarkEnd w:id="0"/>
      </w:tr>
    </w:tbl>
    <w:p w14:paraId="7B6FA2FF" w14:textId="7498CF36" w:rsidR="001E7EFC" w:rsidRPr="006E25F9" w:rsidRDefault="00AE5976" w:rsidP="001E7EFC">
      <w:pPr>
        <w:rPr>
          <w:sz w:val="18"/>
          <w:highlight w:val="black"/>
        </w:rPr>
      </w:pPr>
      <w:r>
        <w:rPr>
          <w:noProof/>
          <w:lang w:eastAsia="pl-PL"/>
        </w:rPr>
        <w:drawing>
          <wp:anchor distT="0" distB="0" distL="114300" distR="114300" simplePos="0" relativeHeight="251916288" behindDoc="0" locked="0" layoutInCell="1" allowOverlap="1" wp14:anchorId="2388E276" wp14:editId="3CB48681">
            <wp:simplePos x="0" y="0"/>
            <wp:positionH relativeFrom="column">
              <wp:posOffset>4838523</wp:posOffset>
            </wp:positionH>
            <wp:positionV relativeFrom="paragraph">
              <wp:posOffset>266903</wp:posOffset>
            </wp:positionV>
            <wp:extent cx="1609200" cy="918000"/>
            <wp:effectExtent l="0" t="0" r="0" b="0"/>
            <wp:wrapTopAndBottom/>
            <wp:docPr id="28" name="Obraz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ocena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91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7EFC" w:rsidRPr="006E25F9">
        <w:rPr>
          <w:noProof/>
          <w:sz w:val="18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59616" behindDoc="0" locked="0" layoutInCell="1" allowOverlap="1" wp14:anchorId="6308B210" wp14:editId="25524E58">
                <wp:simplePos x="0" y="0"/>
                <wp:positionH relativeFrom="page">
                  <wp:align>center</wp:align>
                </wp:positionH>
                <wp:positionV relativeFrom="paragraph">
                  <wp:posOffset>130175</wp:posOffset>
                </wp:positionV>
                <wp:extent cx="6559550" cy="4443095"/>
                <wp:effectExtent l="0" t="0" r="12700" b="14605"/>
                <wp:wrapSquare wrapText="bothSides"/>
                <wp:docPr id="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44430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0AE0E" w14:textId="4654E99C" w:rsidR="002A36D6" w:rsidRPr="006E25F9" w:rsidRDefault="002A36D6" w:rsidP="005D4484">
                            <w:pPr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  <w:t>Powiązane opracowania</w:t>
                            </w:r>
                          </w:p>
                          <w:p w14:paraId="4F854A91" w14:textId="0A6DCF93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hyperlink r:id="rId30" w:history="1">
                              <w:r w:rsidR="00676281" w:rsidRPr="006E25F9">
                                <w:rPr>
                                  <w:rStyle w:val="Hipercze"/>
                                  <w:rFonts w:cs="Arial"/>
                                  <w:sz w:val="18"/>
                                  <w:szCs w:val="30"/>
                                  <w:shd w:val="clear" w:color="auto" w:fill="000000"/>
                                </w:rPr>
                                <w:t>Z</w:t>
                              </w:r>
                              <w:r w:rsidR="002A36D6" w:rsidRPr="006E25F9">
                                <w:rPr>
                                  <w:rStyle w:val="Hipercze"/>
                                  <w:rFonts w:cs="Arial"/>
                                  <w:sz w:val="18"/>
                                  <w:szCs w:val="30"/>
                                  <w:shd w:val="clear" w:color="auto" w:fill="000000"/>
                                </w:rPr>
                                <w:t>miany</w:t>
                              </w:r>
                            </w:hyperlink>
                            <w:r w:rsidR="002A36D6" w:rsidRPr="006E25F9">
                              <w:rPr>
                                <w:rFonts w:cs="Arial"/>
                                <w:sz w:val="18"/>
                                <w:szCs w:val="30"/>
                                <w:u w:val="single"/>
                                <w:shd w:val="clear" w:color="auto" w:fill="000000"/>
                              </w:rPr>
                              <w:t xml:space="preserve"> strukturalne podmiotów gospodarki narodowej w rejestrze </w:t>
                            </w:r>
                            <w:hyperlink r:id="rId31" w:history="1">
                              <w:r w:rsidR="002A36D6" w:rsidRPr="006E25F9">
                                <w:rPr>
                                  <w:rStyle w:val="Hipercze"/>
                                  <w:rFonts w:cs="Arial"/>
                                  <w:sz w:val="18"/>
                                  <w:szCs w:val="30"/>
                                  <w:shd w:val="clear" w:color="auto" w:fill="000000"/>
                                </w:rPr>
                                <w:t>REGON</w:t>
                              </w:r>
                            </w:hyperlink>
                          </w:p>
                          <w:p w14:paraId="478A6AE7" w14:textId="7390F3E5" w:rsidR="002A36D6" w:rsidRPr="006E25F9" w:rsidRDefault="002A36D6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</w:p>
                          <w:p w14:paraId="0364FA96" w14:textId="5FE23B64" w:rsidR="002A36D6" w:rsidRPr="006E25F9" w:rsidRDefault="002A36D6" w:rsidP="005D4484">
                            <w:pPr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  <w:t>Temat dostępny w bazach danych</w:t>
                            </w:r>
                          </w:p>
                          <w:p w14:paraId="69AD3F5A" w14:textId="2F163461" w:rsidR="002A36D6" w:rsidRPr="006E25F9" w:rsidRDefault="00C87A59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rFonts w:cs="Arial"/>
                                <w:sz w:val="18"/>
                                <w:szCs w:val="30"/>
                                <w:u w:val="single"/>
                                <w:shd w:val="clear" w:color="auto" w:fill="000000"/>
                              </w:rPr>
                              <w:t>Bank Danych Lokalnych (</w:t>
                            </w:r>
                            <w:hyperlink r:id="rId32" w:history="1"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BDL</w:t>
                              </w:r>
                              <w:r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)</w:t>
                              </w:r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 xml:space="preserve"> - 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 xml:space="preserve"> </w:t>
                              </w:r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P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odmioty</w:t>
                              </w:r>
                            </w:hyperlink>
                          </w:p>
                          <w:p w14:paraId="36646225" w14:textId="7AE54AE9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u w:val="single"/>
                                <w:shd w:val="clear" w:color="auto" w:fill="000000"/>
                              </w:rPr>
                            </w:pPr>
                            <w:hyperlink r:id="rId33" w:history="1">
                              <w:r w:rsidR="00FB469D" w:rsidRPr="006E25F9">
                                <w:rPr>
                                  <w:rStyle w:val="Hipercze"/>
                                  <w:rFonts w:cs="Arial"/>
                                  <w:sz w:val="18"/>
                                  <w:szCs w:val="30"/>
                                  <w:shd w:val="clear" w:color="auto" w:fill="000000"/>
                                </w:rPr>
                                <w:t>Liczba podmiotów w rejestrze REGON (tablice)</w:t>
                              </w:r>
                            </w:hyperlink>
                          </w:p>
                          <w:p w14:paraId="5B45EB2C" w14:textId="43248F5D" w:rsidR="00FB469D" w:rsidRPr="006E25F9" w:rsidRDefault="00FB469D" w:rsidP="005576AD">
                            <w:pPr>
                              <w:jc w:val="right"/>
                              <w:rPr>
                                <w:rFonts w:cs="Arial"/>
                                <w:sz w:val="18"/>
                                <w:szCs w:val="30"/>
                                <w:u w:val="single"/>
                                <w:shd w:val="clear" w:color="auto" w:fill="000000"/>
                              </w:rPr>
                            </w:pPr>
                          </w:p>
                          <w:p w14:paraId="1C4B0F2F" w14:textId="77777777" w:rsidR="002A36D6" w:rsidRPr="006E25F9" w:rsidRDefault="002A36D6" w:rsidP="005D4484">
                            <w:pPr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</w:pPr>
                            <w:r w:rsidRPr="006E25F9"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  <w:t>Ważniejsze pojęcia dostępne w słowniku</w:t>
                            </w:r>
                          </w:p>
                          <w:p w14:paraId="0692312E" w14:textId="43C89F35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hyperlink r:id="rId34" w:history="1"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P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odmiot gospodarki narodowej</w:t>
                              </w:r>
                            </w:hyperlink>
                          </w:p>
                          <w:p w14:paraId="3175608B" w14:textId="014497E7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hyperlink r:id="rId35" w:history="1"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S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ektor prywatny</w:t>
                              </w:r>
                            </w:hyperlink>
                            <w:r w:rsidR="002A36D6" w:rsidRPr="006E25F9"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  <w:t xml:space="preserve"> </w:t>
                            </w:r>
                          </w:p>
                          <w:p w14:paraId="7F057C20" w14:textId="6BB12AAF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hyperlink r:id="rId36" w:history="1"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S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ektor publiczny</w:t>
                              </w:r>
                            </w:hyperlink>
                          </w:p>
                          <w:p w14:paraId="1077CA58" w14:textId="18A92727" w:rsidR="002A36D6" w:rsidRPr="006E25F9" w:rsidRDefault="00D1561B" w:rsidP="005D4484">
                            <w:pPr>
                              <w:rPr>
                                <w:rFonts w:cs="Arial"/>
                                <w:sz w:val="18"/>
                                <w:szCs w:val="30"/>
                                <w:shd w:val="clear" w:color="auto" w:fill="000000"/>
                              </w:rPr>
                            </w:pPr>
                            <w:hyperlink r:id="rId37" w:history="1">
                              <w:r w:rsidR="00676281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O</w:t>
                              </w:r>
                              <w:r w:rsidR="002A36D6" w:rsidRPr="006E25F9">
                                <w:rPr>
                                  <w:rFonts w:cs="Arial"/>
                                  <w:sz w:val="18"/>
                                  <w:szCs w:val="30"/>
                                  <w:u w:val="single"/>
                                  <w:shd w:val="clear" w:color="auto" w:fill="000000"/>
                                </w:rPr>
                                <w:t>soba fizyczna</w:t>
                              </w:r>
                            </w:hyperlink>
                          </w:p>
                          <w:p w14:paraId="38F2BDC6" w14:textId="5700DD5C" w:rsidR="002A36D6" w:rsidRPr="006E25F9" w:rsidRDefault="002A36D6" w:rsidP="001E7EFC">
                            <w:pPr>
                              <w:rPr>
                                <w:b/>
                                <w:szCs w:val="24"/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8B210" id="_x0000_s1035" type="#_x0000_t202" style="position:absolute;margin-left:0;margin-top:10.25pt;width:516.5pt;height:349.85pt;z-index:251759616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" fillcolor="black" strokecolor="window">
                <v:textbox>
                  <w:txbxContent>
                    <w:p w14:paraId="1390AE0E" w14:textId="4654E99C" w:rsidR="002A36D6" w:rsidRPr="006E25F9" w:rsidRDefault="002A36D6" w:rsidP="005D4484">
                      <w:pPr>
                        <w:rPr>
                          <w:b/>
                          <w:szCs w:val="24"/>
                          <w:shd w:val="clear" w:color="auto" w:fill="000000"/>
                        </w:rPr>
                      </w:pPr>
                      <w:r w:rsidRPr="006E25F9">
                        <w:rPr>
                          <w:b/>
                          <w:szCs w:val="24"/>
                          <w:shd w:val="clear" w:color="auto" w:fill="000000"/>
                        </w:rPr>
                        <w:t>Powiązane opracowania</w:t>
                      </w:r>
                    </w:p>
                    <w:p w14:paraId="4F854A91" w14:textId="0A6DCF93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hyperlink r:id="rId38" w:history="1">
                        <w:r w:rsidR="00676281" w:rsidRPr="006E25F9">
                          <w:rPr>
                            <w:rStyle w:val="Hipercze"/>
                            <w:rFonts w:cs="Arial"/>
                            <w:sz w:val="18"/>
                            <w:szCs w:val="30"/>
                            <w:shd w:val="clear" w:color="auto" w:fill="000000"/>
                          </w:rPr>
                          <w:t>Z</w:t>
                        </w:r>
                        <w:r w:rsidR="002A36D6" w:rsidRPr="006E25F9">
                          <w:rPr>
                            <w:rStyle w:val="Hipercze"/>
                            <w:rFonts w:cs="Arial"/>
                            <w:sz w:val="18"/>
                            <w:szCs w:val="30"/>
                            <w:shd w:val="clear" w:color="auto" w:fill="000000"/>
                          </w:rPr>
                          <w:t>miany</w:t>
                        </w:r>
                      </w:hyperlink>
                      <w:r w:rsidR="002A36D6" w:rsidRPr="006E25F9">
                        <w:rPr>
                          <w:rFonts w:cs="Arial"/>
                          <w:sz w:val="18"/>
                          <w:szCs w:val="30"/>
                          <w:u w:val="single"/>
                          <w:shd w:val="clear" w:color="auto" w:fill="000000"/>
                        </w:rPr>
                        <w:t xml:space="preserve"> strukturalne podmiotów gospodarki narodowej w rejestrze </w:t>
                      </w:r>
                      <w:hyperlink r:id="rId39" w:history="1">
                        <w:r w:rsidR="002A36D6" w:rsidRPr="006E25F9">
                          <w:rPr>
                            <w:rStyle w:val="Hipercze"/>
                            <w:rFonts w:cs="Arial"/>
                            <w:sz w:val="18"/>
                            <w:szCs w:val="30"/>
                            <w:shd w:val="clear" w:color="auto" w:fill="000000"/>
                          </w:rPr>
                          <w:t>REGON</w:t>
                        </w:r>
                      </w:hyperlink>
                    </w:p>
                    <w:p w14:paraId="478A6AE7" w14:textId="7390F3E5" w:rsidR="002A36D6" w:rsidRPr="006E25F9" w:rsidRDefault="002A36D6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</w:p>
                    <w:p w14:paraId="0364FA96" w14:textId="5FE23B64" w:rsidR="002A36D6" w:rsidRPr="006E25F9" w:rsidRDefault="002A36D6" w:rsidP="005D4484">
                      <w:pPr>
                        <w:rPr>
                          <w:b/>
                          <w:szCs w:val="24"/>
                          <w:shd w:val="clear" w:color="auto" w:fill="000000"/>
                        </w:rPr>
                      </w:pPr>
                      <w:r w:rsidRPr="006E25F9">
                        <w:rPr>
                          <w:b/>
                          <w:szCs w:val="24"/>
                          <w:shd w:val="clear" w:color="auto" w:fill="000000"/>
                        </w:rPr>
                        <w:t>Temat dostępny w bazach danych</w:t>
                      </w:r>
                    </w:p>
                    <w:p w14:paraId="69AD3F5A" w14:textId="2F163461" w:rsidR="002A36D6" w:rsidRPr="006E25F9" w:rsidRDefault="00C87A59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r w:rsidRPr="006E25F9">
                        <w:rPr>
                          <w:rFonts w:cs="Arial"/>
                          <w:sz w:val="18"/>
                          <w:szCs w:val="30"/>
                          <w:u w:val="single"/>
                          <w:shd w:val="clear" w:color="auto" w:fill="000000"/>
                        </w:rPr>
                        <w:t>Bank Danych Lokalnych (</w:t>
                      </w:r>
                      <w:hyperlink r:id="rId40" w:history="1"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BDL</w:t>
                        </w:r>
                        <w:r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)</w:t>
                        </w:r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 xml:space="preserve"> - 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 xml:space="preserve"> </w:t>
                        </w:r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P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odmioty</w:t>
                        </w:r>
                      </w:hyperlink>
                    </w:p>
                    <w:p w14:paraId="36646225" w14:textId="7AE54AE9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u w:val="single"/>
                          <w:shd w:val="clear" w:color="auto" w:fill="000000"/>
                        </w:rPr>
                      </w:pPr>
                      <w:hyperlink r:id="rId41" w:history="1">
                        <w:r w:rsidR="00FB469D" w:rsidRPr="006E25F9">
                          <w:rPr>
                            <w:rStyle w:val="Hipercze"/>
                            <w:rFonts w:cs="Arial"/>
                            <w:sz w:val="18"/>
                            <w:szCs w:val="30"/>
                            <w:shd w:val="clear" w:color="auto" w:fill="000000"/>
                          </w:rPr>
                          <w:t>Liczba podmiotów w rejestrze REGON (tablice)</w:t>
                        </w:r>
                      </w:hyperlink>
                    </w:p>
                    <w:p w14:paraId="5B45EB2C" w14:textId="43248F5D" w:rsidR="00FB469D" w:rsidRPr="006E25F9" w:rsidRDefault="00FB469D" w:rsidP="005576AD">
                      <w:pPr>
                        <w:jc w:val="right"/>
                        <w:rPr>
                          <w:rFonts w:cs="Arial"/>
                          <w:sz w:val="18"/>
                          <w:szCs w:val="30"/>
                          <w:u w:val="single"/>
                          <w:shd w:val="clear" w:color="auto" w:fill="000000"/>
                        </w:rPr>
                      </w:pPr>
                    </w:p>
                    <w:p w14:paraId="1C4B0F2F" w14:textId="77777777" w:rsidR="002A36D6" w:rsidRPr="006E25F9" w:rsidRDefault="002A36D6" w:rsidP="005D4484">
                      <w:pPr>
                        <w:rPr>
                          <w:b/>
                          <w:szCs w:val="24"/>
                          <w:shd w:val="clear" w:color="auto" w:fill="000000"/>
                        </w:rPr>
                      </w:pPr>
                      <w:r w:rsidRPr="006E25F9">
                        <w:rPr>
                          <w:b/>
                          <w:szCs w:val="24"/>
                          <w:shd w:val="clear" w:color="auto" w:fill="000000"/>
                        </w:rPr>
                        <w:t>Ważniejsze pojęcia dostępne w słowniku</w:t>
                      </w:r>
                    </w:p>
                    <w:p w14:paraId="0692312E" w14:textId="43C89F35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hyperlink r:id="rId42" w:history="1"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P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odmiot gospodarki narodowej</w:t>
                        </w:r>
                      </w:hyperlink>
                    </w:p>
                    <w:p w14:paraId="3175608B" w14:textId="014497E7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hyperlink r:id="rId43" w:history="1"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S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ektor prywatny</w:t>
                        </w:r>
                      </w:hyperlink>
                      <w:r w:rsidR="002A36D6" w:rsidRPr="006E25F9"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  <w:t xml:space="preserve"> </w:t>
                      </w:r>
                    </w:p>
                    <w:p w14:paraId="7F057C20" w14:textId="6BB12AAF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hyperlink r:id="rId44" w:history="1"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S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ektor publiczny</w:t>
                        </w:r>
                      </w:hyperlink>
                    </w:p>
                    <w:p w14:paraId="1077CA58" w14:textId="18A92727" w:rsidR="002A36D6" w:rsidRPr="006E25F9" w:rsidRDefault="00D1561B" w:rsidP="005D4484">
                      <w:pPr>
                        <w:rPr>
                          <w:rFonts w:cs="Arial"/>
                          <w:sz w:val="18"/>
                          <w:szCs w:val="30"/>
                          <w:shd w:val="clear" w:color="auto" w:fill="000000"/>
                        </w:rPr>
                      </w:pPr>
                      <w:hyperlink r:id="rId45" w:history="1">
                        <w:r w:rsidR="00676281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O</w:t>
                        </w:r>
                        <w:r w:rsidR="002A36D6" w:rsidRPr="006E25F9">
                          <w:rPr>
                            <w:rFonts w:cs="Arial"/>
                            <w:sz w:val="18"/>
                            <w:szCs w:val="30"/>
                            <w:u w:val="single"/>
                            <w:shd w:val="clear" w:color="auto" w:fill="000000"/>
                          </w:rPr>
                          <w:t>soba fizyczna</w:t>
                        </w:r>
                      </w:hyperlink>
                    </w:p>
                    <w:p w14:paraId="38F2BDC6" w14:textId="5700DD5C" w:rsidR="002A36D6" w:rsidRPr="006E25F9" w:rsidRDefault="002A36D6" w:rsidP="001E7EFC">
                      <w:pPr>
                        <w:rPr>
                          <w:b/>
                          <w:szCs w:val="24"/>
                          <w:shd w:val="clear" w:color="auto" w:fill="000000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63B615E2" w14:textId="6F9A758C" w:rsidR="00C03869" w:rsidRPr="006E25F9" w:rsidRDefault="005821CB" w:rsidP="00182C65">
      <w:pPr>
        <w:rPr>
          <w:sz w:val="18"/>
          <w:highlight w:val="black"/>
        </w:rPr>
      </w:pPr>
      <w:r w:rsidRPr="006E25F9">
        <w:rPr>
          <w:b/>
          <w:noProof/>
          <w:spacing w:val="-2"/>
          <w:szCs w:val="19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809792" behindDoc="1" locked="0" layoutInCell="1" allowOverlap="1" wp14:anchorId="4998BD09" wp14:editId="74E80869">
                <wp:simplePos x="0" y="0"/>
                <wp:positionH relativeFrom="margin">
                  <wp:align>left</wp:align>
                </wp:positionH>
                <wp:positionV relativeFrom="paragraph">
                  <wp:posOffset>53340</wp:posOffset>
                </wp:positionV>
                <wp:extent cx="1725295" cy="1588135"/>
                <wp:effectExtent l="0" t="0" r="8255" b="0"/>
                <wp:wrapTight wrapText="bothSides">
                  <wp:wrapPolygon edited="0">
                    <wp:start x="0" y="0"/>
                    <wp:lineTo x="0" y="21246"/>
                    <wp:lineTo x="21465" y="21246"/>
                    <wp:lineTo x="21465" y="0"/>
                    <wp:lineTo x="0" y="0"/>
                  </wp:wrapPolygon>
                </wp:wrapTight>
                <wp:docPr id="16" name="Pole tekstow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58813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1738E" w14:textId="294B20AC" w:rsidR="002A36D6" w:rsidRPr="006E25F9" w:rsidRDefault="002A36D6" w:rsidP="006B7B3C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8BD09" id="Pole tekstowe 16" o:spid="_x0000_s1036" type="#_x0000_t202" style="position:absolute;margin-left:0;margin-top:4.2pt;width:135.85pt;height:125.05pt;z-index:-2515066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" fillcolor="black" stroked="f">
                <v:fill color2="black" type="pattern"/>
                <v:textbox>
                  <w:txbxContent>
                    <w:p w14:paraId="6411738E" w14:textId="294B20AC" w:rsidR="002A36D6" w:rsidRPr="006E25F9" w:rsidRDefault="002A36D6" w:rsidP="006B7B3C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C03869" w:rsidRPr="006E25F9" w:rsidSect="003B18B6">
      <w:headerReference w:type="default" r:id="rId46"/>
      <w:footerReference w:type="default" r:id="rId47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5CCA21" w14:textId="77777777" w:rsidR="00D1561B" w:rsidRDefault="00D1561B" w:rsidP="000662E2">
      <w:pPr>
        <w:spacing w:after="0" w:line="240" w:lineRule="auto"/>
      </w:pPr>
      <w:r>
        <w:separator/>
      </w:r>
    </w:p>
  </w:endnote>
  <w:endnote w:type="continuationSeparator" w:id="0">
    <w:p w14:paraId="4067CEC9" w14:textId="77777777" w:rsidR="00D1561B" w:rsidRDefault="00D1561B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Fira Sans Light">
    <w:altName w:val="Fira Sans Light"/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1" w:fontKey="{C7644767-EB56-414E-AC29-C241C5EAA918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1898766D-20DB-41AB-AF07-9646DFD900FE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5" w:fontKey="{0C1121ED-8E6D-42A9-8909-20F6EBBFE013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6" w:fontKey="{D676E31B-A3F4-4092-97A3-A14EF1EAF240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39163680"/>
      <w:docPartObj>
        <w:docPartGallery w:val="Page Numbers (Bottom of Page)"/>
        <w:docPartUnique/>
      </w:docPartObj>
    </w:sdtPr>
    <w:sdtEndPr/>
    <w:sdtContent>
      <w:p w14:paraId="31D52311" w14:textId="11E5FD29" w:rsidR="002A36D6" w:rsidRDefault="002A36D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976">
          <w:rPr>
            <w:noProof/>
          </w:rPr>
          <w:t>6</w:t>
        </w:r>
        <w:r>
          <w:fldChar w:fldCharType="end"/>
        </w:r>
        <w:r w:rsidRPr="006B7B3C">
          <w:rPr>
            <w:b/>
            <w:noProof/>
            <w:spacing w:val="-2"/>
            <w:szCs w:val="19"/>
            <w:lang w:eastAsia="pl-PL"/>
          </w:rPr>
          <w:t xml:space="preserve"> 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4800049"/>
      <w:docPartObj>
        <w:docPartGallery w:val="Page Numbers (Bottom of Page)"/>
        <w:docPartUnique/>
      </w:docPartObj>
    </w:sdtPr>
    <w:sdtEndPr/>
    <w:sdtContent>
      <w:p w14:paraId="31D52314" w14:textId="77777777" w:rsidR="002A36D6" w:rsidRDefault="002A36D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976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14:paraId="31D52317" w14:textId="77777777" w:rsidR="002A36D6" w:rsidRDefault="002A36D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E5976">
          <w:rPr>
            <w:noProof/>
          </w:rPr>
          <w:t>7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53E328" w14:textId="77777777" w:rsidR="00D1561B" w:rsidRDefault="00D1561B" w:rsidP="000662E2">
      <w:pPr>
        <w:spacing w:after="0" w:line="240" w:lineRule="auto"/>
      </w:pPr>
      <w:r>
        <w:separator/>
      </w:r>
    </w:p>
  </w:footnote>
  <w:footnote w:type="continuationSeparator" w:id="0">
    <w:p w14:paraId="685879A0" w14:textId="77777777" w:rsidR="00D1561B" w:rsidRDefault="00D1561B" w:rsidP="000662E2">
      <w:pPr>
        <w:spacing w:after="0" w:line="240" w:lineRule="auto"/>
      </w:pPr>
      <w:r>
        <w:continuationSeparator/>
      </w:r>
    </w:p>
  </w:footnote>
  <w:footnote w:id="1">
    <w:p w14:paraId="091E99AF" w14:textId="386C62DA" w:rsidR="00DF39E4" w:rsidRDefault="00DF39E4">
      <w:pPr>
        <w:pStyle w:val="Tekstprzypisudolnego"/>
      </w:pPr>
      <w:r w:rsidRPr="00DF39E4">
        <w:rPr>
          <w:rStyle w:val="Odwoanieprzypisudolnego"/>
          <w:sz w:val="16"/>
          <w:szCs w:val="16"/>
        </w:rPr>
        <w:footnoteRef/>
      </w:r>
      <w:r w:rsidRPr="00DF39E4">
        <w:rPr>
          <w:sz w:val="16"/>
          <w:szCs w:val="16"/>
        </w:rPr>
        <w:t xml:space="preserve"> Stan ludności w dniu 30 VI 2019 r</w:t>
      </w:r>
      <w: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D5230F" w14:textId="64C31C1E" w:rsidR="002A36D6" w:rsidRDefault="002A36D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1D52318" wp14:editId="4BC751D6">
              <wp:simplePos x="0" y="0"/>
              <wp:positionH relativeFrom="column">
                <wp:posOffset>5214620</wp:posOffset>
              </wp:positionH>
              <wp:positionV relativeFrom="paragraph">
                <wp:posOffset>-178435</wp:posOffset>
              </wp:positionV>
              <wp:extent cx="1874520" cy="22680295"/>
              <wp:effectExtent l="0" t="0" r="0" b="8255"/>
              <wp:wrapNone/>
              <wp:docPr id="24" name="Prostokąt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4520" cy="2268029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5C543D0" w14:textId="77777777" w:rsidR="006E25F9" w:rsidRPr="006E25F9" w:rsidRDefault="006E25F9" w:rsidP="006E25F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D52318" id="Prostokąt 24" o:spid="_x0000_s1037" style="position:absolute;margin-left:410.6pt;margin-top:-14.05pt;width:147.6pt;height:1785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" fillcolor="black" stroked="f" strokeweight="1pt">
              <v:textbox>
                <w:txbxContent>
                  <w:p w14:paraId="15C543D0" w14:textId="77777777" w:rsidR="006E25F9" w:rsidRPr="006E25F9" w:rsidRDefault="006E25F9" w:rsidP="006E25F9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  <w:p w14:paraId="31D52310" w14:textId="317BCDAA" w:rsidR="002A36D6" w:rsidRDefault="002A36D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D52312" w14:textId="53E03676" w:rsidR="002A36D6" w:rsidRDefault="002A36D6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1D5231A" wp14:editId="4F47022C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1D52339" w14:textId="77777777" w:rsidR="002A36D6" w:rsidRPr="006E25F9" w:rsidRDefault="002A36D6" w:rsidP="00074DD8">
                          <w:pPr>
                            <w:spacing w:before="0" w:after="0" w:line="240" w:lineRule="auto"/>
                            <w:ind w:left="22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6E25F9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1D5231A" id="Schemat blokowy: opóźnienie 6" o:spid="_x0000_s1038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31D52339" w14:textId="77777777" w:rsidR="002A36D6" w:rsidRPr="006E25F9" w:rsidRDefault="002A36D6" w:rsidP="00074DD8">
                    <w:pPr>
                      <w:spacing w:before="0" w:after="0" w:line="240" w:lineRule="auto"/>
                      <w:ind w:left="227"/>
                      <w:jc w:val="both"/>
                      <w:rPr>
                        <w:rFonts w:ascii="Fira Sans SemiBold" w:hAnsi="Fira Sans SemiBold"/>
                      </w:rPr>
                    </w:pPr>
                    <w:r w:rsidRPr="006E25F9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1D5231C" wp14:editId="71AF2C91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873E899" w14:textId="77777777" w:rsidR="006E25F9" w:rsidRPr="006E25F9" w:rsidRDefault="006E25F9" w:rsidP="006E25F9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D5231C" id="Prostokąt 10" o:spid="_x0000_s1039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" fillcolor="black" stroked="f" strokeweight="1pt">
              <v:textbox>
                <w:txbxContent>
                  <w:p w14:paraId="5873E899" w14:textId="77777777" w:rsidR="006E25F9" w:rsidRPr="006E25F9" w:rsidRDefault="006E25F9" w:rsidP="006E25F9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  <w:r w:rsidR="00080010">
      <w:rPr>
        <w:noProof/>
        <w:lang w:eastAsia="pl-PL"/>
      </w:rPr>
      <w:drawing>
        <wp:inline distT="0" distB="0" distL="0" distR="0" wp14:anchorId="733559E2" wp14:editId="183211C3">
          <wp:extent cx="1688465" cy="499745"/>
          <wp:effectExtent l="0" t="0" r="6985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465" cy="4997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1D52313" w14:textId="27F960AC" w:rsidR="002A36D6" w:rsidRDefault="002A36D6" w:rsidP="006C684E">
    <w:pPr>
      <w:pStyle w:val="Nagwek"/>
      <w:tabs>
        <w:tab w:val="clear" w:pos="4536"/>
        <w:tab w:val="clear" w:pos="9072"/>
        <w:tab w:val="left" w:pos="6450"/>
      </w:tabs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31D52320" wp14:editId="31D52321">
              <wp:simplePos x="0" y="0"/>
              <wp:positionH relativeFrom="column">
                <wp:posOffset>5219700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D5233A" w14:textId="04D1E59D" w:rsidR="002A36D6" w:rsidRPr="006E25F9" w:rsidRDefault="006C684E" w:rsidP="00F37172">
                          <w:pPr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6E25F9">
                            <w:rPr>
                              <w:rFonts w:ascii="Fira Sans SemiBold" w:hAnsi="Fira Sans SemiBold"/>
                            </w:rPr>
                            <w:t>1</w:t>
                          </w:r>
                          <w:r w:rsidR="00396687" w:rsidRPr="006E25F9">
                            <w:rPr>
                              <w:rFonts w:ascii="Fira Sans SemiBold" w:hAnsi="Fira Sans SemiBold"/>
                            </w:rPr>
                            <w:t>4</w:t>
                          </w:r>
                          <w:r w:rsidR="00A92CC1" w:rsidRPr="006E25F9">
                            <w:rPr>
                              <w:rFonts w:ascii="Fira Sans SemiBold" w:hAnsi="Fira Sans SemiBold"/>
                            </w:rPr>
                            <w:t>.</w:t>
                          </w:r>
                          <w:r w:rsidRPr="006E25F9">
                            <w:rPr>
                              <w:rFonts w:ascii="Fira Sans SemiBold" w:hAnsi="Fira Sans SemiBold"/>
                            </w:rPr>
                            <w:t>02</w:t>
                          </w:r>
                          <w:r w:rsidR="00A92CC1" w:rsidRPr="006E25F9">
                            <w:rPr>
                              <w:rFonts w:ascii="Fira Sans SemiBold" w:hAnsi="Fira Sans SemiBold"/>
                            </w:rPr>
                            <w:t>.</w:t>
                          </w:r>
                          <w:r w:rsidRPr="006E25F9">
                            <w:rPr>
                              <w:rFonts w:ascii="Fira Sans SemiBold" w:hAnsi="Fira Sans SemiBold"/>
                            </w:rPr>
                            <w:t>20</w:t>
                          </w:r>
                          <w:r w:rsidR="00396687" w:rsidRPr="006E25F9">
                            <w:rPr>
                              <w:rFonts w:ascii="Fira Sans SemiBold" w:hAnsi="Fira Sans SemiBold"/>
                            </w:rPr>
                            <w:t>20</w:t>
                          </w:r>
                          <w:r w:rsidRPr="006E25F9">
                            <w:rPr>
                              <w:rFonts w:ascii="Fira Sans SemiBold" w:hAnsi="Fira Sans SemiBold"/>
                            </w:rPr>
                            <w:t xml:space="preserve">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D52320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margin-left:411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" fillcolor="black" stroked="f">
              <v:fill color2="black" type="pattern"/>
              <v:textbox>
                <w:txbxContent>
                  <w:p w14:paraId="31D5233A" w14:textId="04D1E59D" w:rsidR="002A36D6" w:rsidRPr="006E25F9" w:rsidRDefault="006C684E" w:rsidP="00F37172">
                    <w:pPr>
                      <w:jc w:val="both"/>
                      <w:rPr>
                        <w:rFonts w:ascii="Fira Sans SemiBold" w:hAnsi="Fira Sans SemiBold"/>
                      </w:rPr>
                    </w:pPr>
                    <w:r w:rsidRPr="006E25F9">
                      <w:rPr>
                        <w:rFonts w:ascii="Fira Sans SemiBold" w:hAnsi="Fira Sans SemiBold"/>
                      </w:rPr>
                      <w:t>1</w:t>
                    </w:r>
                    <w:r w:rsidR="00396687" w:rsidRPr="006E25F9">
                      <w:rPr>
                        <w:rFonts w:ascii="Fira Sans SemiBold" w:hAnsi="Fira Sans SemiBold"/>
                      </w:rPr>
                      <w:t>4</w:t>
                    </w:r>
                    <w:r w:rsidR="00A92CC1" w:rsidRPr="006E25F9">
                      <w:rPr>
                        <w:rFonts w:ascii="Fira Sans SemiBold" w:hAnsi="Fira Sans SemiBold"/>
                      </w:rPr>
                      <w:t>.</w:t>
                    </w:r>
                    <w:r w:rsidRPr="006E25F9">
                      <w:rPr>
                        <w:rFonts w:ascii="Fira Sans SemiBold" w:hAnsi="Fira Sans SemiBold"/>
                      </w:rPr>
                      <w:t>02</w:t>
                    </w:r>
                    <w:r w:rsidR="00A92CC1" w:rsidRPr="006E25F9">
                      <w:rPr>
                        <w:rFonts w:ascii="Fira Sans SemiBold" w:hAnsi="Fira Sans SemiBold"/>
                      </w:rPr>
                      <w:t>.</w:t>
                    </w:r>
                    <w:r w:rsidRPr="006E25F9">
                      <w:rPr>
                        <w:rFonts w:ascii="Fira Sans SemiBold" w:hAnsi="Fira Sans SemiBold"/>
                      </w:rPr>
                      <w:t>20</w:t>
                    </w:r>
                    <w:r w:rsidR="00396687" w:rsidRPr="006E25F9">
                      <w:rPr>
                        <w:rFonts w:ascii="Fira Sans SemiBold" w:hAnsi="Fira Sans SemiBold"/>
                      </w:rPr>
                      <w:t>20</w:t>
                    </w:r>
                    <w:r w:rsidRPr="006E25F9">
                      <w:rPr>
                        <w:rFonts w:ascii="Fira Sans SemiBold" w:hAnsi="Fira Sans SemiBold"/>
                      </w:rPr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  <w:r w:rsidR="006C684E">
      <w:rPr>
        <w:noProof/>
        <w:lang w:eastAsia="pl-PL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D52315" w14:textId="712274DA" w:rsidR="002A36D6" w:rsidRDefault="002A36D6">
    <w:pPr>
      <w:pStyle w:val="Nagwek"/>
    </w:pPr>
  </w:p>
  <w:p w14:paraId="31D52316" w14:textId="6F5BD724" w:rsidR="002A36D6" w:rsidRDefault="002A36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36" type="#_x0000_t75" style="width:122.1pt;height:122.1pt;visibility:visible;mso-wrap-style:square" o:bullet="t">
        <v:imagedata r:id="rId1" o:title=""/>
      </v:shape>
    </w:pict>
  </w:numPicBullet>
  <w:numPicBullet w:numPicBulletId="1">
    <w:pict>
      <v:shape id="_x0000_i1237" type="#_x0000_t75" style="width:122.1pt;height:122.1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7B9EECF0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4D6751E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04DA84D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3CE22F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858D672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610CE12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364DC0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AF0B52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468B05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588EF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7E7B4F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D524C85"/>
    <w:multiLevelType w:val="hybridMultilevel"/>
    <w:tmpl w:val="BB343F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4B2F0A58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3E87A83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11"/>
  </w:num>
  <w:num w:numId="3">
    <w:abstractNumId w:val="12"/>
  </w:num>
  <w:num w:numId="4">
    <w:abstractNumId w:val="15"/>
  </w:num>
  <w:num w:numId="5">
    <w:abstractNumId w:val="14"/>
  </w:num>
  <w:num w:numId="6">
    <w:abstractNumId w:val="10"/>
    <w:lvlOverride w:ilvl="2">
      <w:lvl w:ilvl="2">
        <w:start w:val="1"/>
        <w:numFmt w:val="lowerLetter"/>
        <w:pStyle w:val="Nagwek3"/>
        <w:lvlText w:val="(%3)"/>
        <w:lvlJc w:val="left"/>
        <w:pPr>
          <w:ind w:left="720" w:hanging="432"/>
        </w:pPr>
      </w:lvl>
    </w:lvlOverride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embedTrueTypeFonts/>
  <w:proofState w:spelling="clean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05E3"/>
    <w:rsid w:val="00001C5B"/>
    <w:rsid w:val="00003437"/>
    <w:rsid w:val="0000709F"/>
    <w:rsid w:val="000108B8"/>
    <w:rsid w:val="00015021"/>
    <w:rsid w:val="000152F5"/>
    <w:rsid w:val="00015C2E"/>
    <w:rsid w:val="0002139E"/>
    <w:rsid w:val="00022972"/>
    <w:rsid w:val="00022B1E"/>
    <w:rsid w:val="00024179"/>
    <w:rsid w:val="00032024"/>
    <w:rsid w:val="000355CB"/>
    <w:rsid w:val="00040AFC"/>
    <w:rsid w:val="00045365"/>
    <w:rsid w:val="0004582E"/>
    <w:rsid w:val="000464F0"/>
    <w:rsid w:val="000470AA"/>
    <w:rsid w:val="000553DB"/>
    <w:rsid w:val="00057CA1"/>
    <w:rsid w:val="0006305A"/>
    <w:rsid w:val="00064CA8"/>
    <w:rsid w:val="000662E2"/>
    <w:rsid w:val="00066883"/>
    <w:rsid w:val="00066FD3"/>
    <w:rsid w:val="00072B97"/>
    <w:rsid w:val="00074DD8"/>
    <w:rsid w:val="00080010"/>
    <w:rsid w:val="000806F7"/>
    <w:rsid w:val="0008194C"/>
    <w:rsid w:val="00087226"/>
    <w:rsid w:val="00090E91"/>
    <w:rsid w:val="0009166C"/>
    <w:rsid w:val="00091BD4"/>
    <w:rsid w:val="00097840"/>
    <w:rsid w:val="000A1971"/>
    <w:rsid w:val="000A608A"/>
    <w:rsid w:val="000A6BC5"/>
    <w:rsid w:val="000B0727"/>
    <w:rsid w:val="000B0BC2"/>
    <w:rsid w:val="000B1B58"/>
    <w:rsid w:val="000B5523"/>
    <w:rsid w:val="000C135D"/>
    <w:rsid w:val="000C68C8"/>
    <w:rsid w:val="000C7AC6"/>
    <w:rsid w:val="000C7E91"/>
    <w:rsid w:val="000D1D43"/>
    <w:rsid w:val="000D225C"/>
    <w:rsid w:val="000D2A5C"/>
    <w:rsid w:val="000E0918"/>
    <w:rsid w:val="000E1AC4"/>
    <w:rsid w:val="000E3FF1"/>
    <w:rsid w:val="000F614F"/>
    <w:rsid w:val="000F7A1F"/>
    <w:rsid w:val="001011C3"/>
    <w:rsid w:val="00110D87"/>
    <w:rsid w:val="00114B5B"/>
    <w:rsid w:val="00114DB9"/>
    <w:rsid w:val="00116087"/>
    <w:rsid w:val="00116A2A"/>
    <w:rsid w:val="0011750B"/>
    <w:rsid w:val="00120486"/>
    <w:rsid w:val="00130296"/>
    <w:rsid w:val="001368E1"/>
    <w:rsid w:val="001423B6"/>
    <w:rsid w:val="00143284"/>
    <w:rsid w:val="001448A7"/>
    <w:rsid w:val="00146621"/>
    <w:rsid w:val="00153489"/>
    <w:rsid w:val="00161638"/>
    <w:rsid w:val="00162325"/>
    <w:rsid w:val="00162626"/>
    <w:rsid w:val="00165A6B"/>
    <w:rsid w:val="00170CA5"/>
    <w:rsid w:val="0017276F"/>
    <w:rsid w:val="00174507"/>
    <w:rsid w:val="001758F3"/>
    <w:rsid w:val="0018056B"/>
    <w:rsid w:val="00182C65"/>
    <w:rsid w:val="001836AE"/>
    <w:rsid w:val="001867DF"/>
    <w:rsid w:val="00186CC5"/>
    <w:rsid w:val="001951DA"/>
    <w:rsid w:val="001A5DF8"/>
    <w:rsid w:val="001A6183"/>
    <w:rsid w:val="001C1266"/>
    <w:rsid w:val="001C3269"/>
    <w:rsid w:val="001C5597"/>
    <w:rsid w:val="001D1DB4"/>
    <w:rsid w:val="001D2C2B"/>
    <w:rsid w:val="001E7BB2"/>
    <w:rsid w:val="001E7EFC"/>
    <w:rsid w:val="001F20BE"/>
    <w:rsid w:val="001F3827"/>
    <w:rsid w:val="002018F9"/>
    <w:rsid w:val="0022188A"/>
    <w:rsid w:val="00252EDE"/>
    <w:rsid w:val="0025738B"/>
    <w:rsid w:val="002574F9"/>
    <w:rsid w:val="00260765"/>
    <w:rsid w:val="00262B61"/>
    <w:rsid w:val="00264C44"/>
    <w:rsid w:val="0027040A"/>
    <w:rsid w:val="00275D9B"/>
    <w:rsid w:val="00276811"/>
    <w:rsid w:val="00282699"/>
    <w:rsid w:val="00290D9C"/>
    <w:rsid w:val="00291B0C"/>
    <w:rsid w:val="002925D8"/>
    <w:rsid w:val="002926DF"/>
    <w:rsid w:val="00293F06"/>
    <w:rsid w:val="00296697"/>
    <w:rsid w:val="002A36D6"/>
    <w:rsid w:val="002A75FC"/>
    <w:rsid w:val="002B0472"/>
    <w:rsid w:val="002B06C0"/>
    <w:rsid w:val="002B6B12"/>
    <w:rsid w:val="002C08F1"/>
    <w:rsid w:val="002C5A5B"/>
    <w:rsid w:val="002E6140"/>
    <w:rsid w:val="002E6985"/>
    <w:rsid w:val="002E71B6"/>
    <w:rsid w:val="002F73CD"/>
    <w:rsid w:val="002F77C8"/>
    <w:rsid w:val="00304F22"/>
    <w:rsid w:val="00306C7C"/>
    <w:rsid w:val="00322EDD"/>
    <w:rsid w:val="00324931"/>
    <w:rsid w:val="00327A8A"/>
    <w:rsid w:val="00330346"/>
    <w:rsid w:val="00332320"/>
    <w:rsid w:val="00343016"/>
    <w:rsid w:val="00343E75"/>
    <w:rsid w:val="00346FDC"/>
    <w:rsid w:val="00347D72"/>
    <w:rsid w:val="003551D2"/>
    <w:rsid w:val="00356EE2"/>
    <w:rsid w:val="00357611"/>
    <w:rsid w:val="00357EDD"/>
    <w:rsid w:val="00363D06"/>
    <w:rsid w:val="00363FE2"/>
    <w:rsid w:val="003649C8"/>
    <w:rsid w:val="00366552"/>
    <w:rsid w:val="00367237"/>
    <w:rsid w:val="0037077F"/>
    <w:rsid w:val="00372411"/>
    <w:rsid w:val="00373882"/>
    <w:rsid w:val="003843DB"/>
    <w:rsid w:val="0038708E"/>
    <w:rsid w:val="003918A1"/>
    <w:rsid w:val="00393761"/>
    <w:rsid w:val="00396687"/>
    <w:rsid w:val="00397D18"/>
    <w:rsid w:val="003A1B36"/>
    <w:rsid w:val="003B1454"/>
    <w:rsid w:val="003B18B6"/>
    <w:rsid w:val="003B27C8"/>
    <w:rsid w:val="003C59E0"/>
    <w:rsid w:val="003C6C8D"/>
    <w:rsid w:val="003D2C40"/>
    <w:rsid w:val="003D4F95"/>
    <w:rsid w:val="003D5F42"/>
    <w:rsid w:val="003D5F60"/>
    <w:rsid w:val="003D60A9"/>
    <w:rsid w:val="003F0EA8"/>
    <w:rsid w:val="003F4C97"/>
    <w:rsid w:val="003F5EE8"/>
    <w:rsid w:val="003F7FE6"/>
    <w:rsid w:val="00400193"/>
    <w:rsid w:val="0040303E"/>
    <w:rsid w:val="00403757"/>
    <w:rsid w:val="00406A98"/>
    <w:rsid w:val="004137E4"/>
    <w:rsid w:val="00417DCE"/>
    <w:rsid w:val="004212E7"/>
    <w:rsid w:val="0042446D"/>
    <w:rsid w:val="00427BF8"/>
    <w:rsid w:val="00431C02"/>
    <w:rsid w:val="00434B3A"/>
    <w:rsid w:val="00437395"/>
    <w:rsid w:val="00444C93"/>
    <w:rsid w:val="00445047"/>
    <w:rsid w:val="00455915"/>
    <w:rsid w:val="0045772E"/>
    <w:rsid w:val="00463E39"/>
    <w:rsid w:val="004657FC"/>
    <w:rsid w:val="004733F6"/>
    <w:rsid w:val="00474289"/>
    <w:rsid w:val="00474902"/>
    <w:rsid w:val="00474E69"/>
    <w:rsid w:val="0048437D"/>
    <w:rsid w:val="004856CB"/>
    <w:rsid w:val="00485CE1"/>
    <w:rsid w:val="004868DC"/>
    <w:rsid w:val="0048745E"/>
    <w:rsid w:val="0049621B"/>
    <w:rsid w:val="004A1927"/>
    <w:rsid w:val="004A254C"/>
    <w:rsid w:val="004C1895"/>
    <w:rsid w:val="004C36A0"/>
    <w:rsid w:val="004C46BA"/>
    <w:rsid w:val="004C6D40"/>
    <w:rsid w:val="004D0332"/>
    <w:rsid w:val="004D4140"/>
    <w:rsid w:val="004D67B1"/>
    <w:rsid w:val="004F0C3C"/>
    <w:rsid w:val="004F3D6A"/>
    <w:rsid w:val="004F63FC"/>
    <w:rsid w:val="004F6BBD"/>
    <w:rsid w:val="00502711"/>
    <w:rsid w:val="00503E8A"/>
    <w:rsid w:val="00505A92"/>
    <w:rsid w:val="00505C5E"/>
    <w:rsid w:val="00506EB9"/>
    <w:rsid w:val="0051134B"/>
    <w:rsid w:val="005147E1"/>
    <w:rsid w:val="005203F1"/>
    <w:rsid w:val="0052155E"/>
    <w:rsid w:val="00521BC3"/>
    <w:rsid w:val="005274EB"/>
    <w:rsid w:val="00533632"/>
    <w:rsid w:val="005340B4"/>
    <w:rsid w:val="00540BD1"/>
    <w:rsid w:val="00541B87"/>
    <w:rsid w:val="00541E6E"/>
    <w:rsid w:val="0054251F"/>
    <w:rsid w:val="00542D3D"/>
    <w:rsid w:val="00542FB9"/>
    <w:rsid w:val="005505ED"/>
    <w:rsid w:val="005520D8"/>
    <w:rsid w:val="00556CF1"/>
    <w:rsid w:val="005576AD"/>
    <w:rsid w:val="00557D2D"/>
    <w:rsid w:val="00562120"/>
    <w:rsid w:val="00566C05"/>
    <w:rsid w:val="00572E7A"/>
    <w:rsid w:val="0057400B"/>
    <w:rsid w:val="005762A7"/>
    <w:rsid w:val="005821CB"/>
    <w:rsid w:val="00590ADA"/>
    <w:rsid w:val="005916D7"/>
    <w:rsid w:val="005A698C"/>
    <w:rsid w:val="005B0DCE"/>
    <w:rsid w:val="005B21FC"/>
    <w:rsid w:val="005B225D"/>
    <w:rsid w:val="005B5024"/>
    <w:rsid w:val="005B7F53"/>
    <w:rsid w:val="005D0D53"/>
    <w:rsid w:val="005D4484"/>
    <w:rsid w:val="005E0799"/>
    <w:rsid w:val="005F06AA"/>
    <w:rsid w:val="005F2A68"/>
    <w:rsid w:val="005F5A80"/>
    <w:rsid w:val="006017F8"/>
    <w:rsid w:val="006044FF"/>
    <w:rsid w:val="0060734E"/>
    <w:rsid w:val="00607CC5"/>
    <w:rsid w:val="006118A7"/>
    <w:rsid w:val="00616E6D"/>
    <w:rsid w:val="0062083E"/>
    <w:rsid w:val="00630666"/>
    <w:rsid w:val="00633014"/>
    <w:rsid w:val="0063437B"/>
    <w:rsid w:val="00646333"/>
    <w:rsid w:val="0065436D"/>
    <w:rsid w:val="006659FE"/>
    <w:rsid w:val="006673CA"/>
    <w:rsid w:val="00673C26"/>
    <w:rsid w:val="00674F25"/>
    <w:rsid w:val="00676281"/>
    <w:rsid w:val="00676BE3"/>
    <w:rsid w:val="006812AF"/>
    <w:rsid w:val="0068327D"/>
    <w:rsid w:val="00686131"/>
    <w:rsid w:val="00686B8B"/>
    <w:rsid w:val="00691A80"/>
    <w:rsid w:val="00694AF0"/>
    <w:rsid w:val="006A31E6"/>
    <w:rsid w:val="006A4686"/>
    <w:rsid w:val="006A5F8C"/>
    <w:rsid w:val="006B0E9E"/>
    <w:rsid w:val="006B1E3C"/>
    <w:rsid w:val="006B5AE4"/>
    <w:rsid w:val="006B7B3C"/>
    <w:rsid w:val="006C21F6"/>
    <w:rsid w:val="006C424C"/>
    <w:rsid w:val="006C684E"/>
    <w:rsid w:val="006D1507"/>
    <w:rsid w:val="006D2925"/>
    <w:rsid w:val="006D4054"/>
    <w:rsid w:val="006E02EC"/>
    <w:rsid w:val="006E1DC3"/>
    <w:rsid w:val="006E25F9"/>
    <w:rsid w:val="006E2CD9"/>
    <w:rsid w:val="006E4284"/>
    <w:rsid w:val="006F4FD0"/>
    <w:rsid w:val="00710FBC"/>
    <w:rsid w:val="007211B1"/>
    <w:rsid w:val="007223C0"/>
    <w:rsid w:val="00722B3B"/>
    <w:rsid w:val="00733CAB"/>
    <w:rsid w:val="007425FF"/>
    <w:rsid w:val="00746187"/>
    <w:rsid w:val="00746A01"/>
    <w:rsid w:val="007501B6"/>
    <w:rsid w:val="007526DF"/>
    <w:rsid w:val="0076254F"/>
    <w:rsid w:val="00762ACD"/>
    <w:rsid w:val="00771494"/>
    <w:rsid w:val="007737F0"/>
    <w:rsid w:val="007801F5"/>
    <w:rsid w:val="007817F2"/>
    <w:rsid w:val="00783CA4"/>
    <w:rsid w:val="007842FB"/>
    <w:rsid w:val="00785DF9"/>
    <w:rsid w:val="00786124"/>
    <w:rsid w:val="00790F7A"/>
    <w:rsid w:val="007913F9"/>
    <w:rsid w:val="0079228B"/>
    <w:rsid w:val="007922A6"/>
    <w:rsid w:val="0079514B"/>
    <w:rsid w:val="007954D0"/>
    <w:rsid w:val="00797D1B"/>
    <w:rsid w:val="00797E7A"/>
    <w:rsid w:val="007A06F1"/>
    <w:rsid w:val="007A2DC1"/>
    <w:rsid w:val="007A4DCE"/>
    <w:rsid w:val="007A674B"/>
    <w:rsid w:val="007B15FD"/>
    <w:rsid w:val="007C69C0"/>
    <w:rsid w:val="007D1F40"/>
    <w:rsid w:val="007D2406"/>
    <w:rsid w:val="007D3319"/>
    <w:rsid w:val="007D335D"/>
    <w:rsid w:val="007E3314"/>
    <w:rsid w:val="007E4B03"/>
    <w:rsid w:val="007E731E"/>
    <w:rsid w:val="007E78D3"/>
    <w:rsid w:val="007F2B7A"/>
    <w:rsid w:val="007F324B"/>
    <w:rsid w:val="007F6756"/>
    <w:rsid w:val="007F717C"/>
    <w:rsid w:val="0080553C"/>
    <w:rsid w:val="00805B46"/>
    <w:rsid w:val="008152E8"/>
    <w:rsid w:val="00815AE8"/>
    <w:rsid w:val="0082314F"/>
    <w:rsid w:val="00825DC2"/>
    <w:rsid w:val="00834638"/>
    <w:rsid w:val="00834AD3"/>
    <w:rsid w:val="00842273"/>
    <w:rsid w:val="00843795"/>
    <w:rsid w:val="00847F0F"/>
    <w:rsid w:val="00852448"/>
    <w:rsid w:val="008551ED"/>
    <w:rsid w:val="00863CA7"/>
    <w:rsid w:val="00873A03"/>
    <w:rsid w:val="00876830"/>
    <w:rsid w:val="0088258A"/>
    <w:rsid w:val="00884C88"/>
    <w:rsid w:val="00885067"/>
    <w:rsid w:val="00886332"/>
    <w:rsid w:val="00893AB5"/>
    <w:rsid w:val="00896F61"/>
    <w:rsid w:val="008A26D9"/>
    <w:rsid w:val="008A4EBB"/>
    <w:rsid w:val="008A5636"/>
    <w:rsid w:val="008B0E35"/>
    <w:rsid w:val="008C0C29"/>
    <w:rsid w:val="008D1A5B"/>
    <w:rsid w:val="008D406A"/>
    <w:rsid w:val="008E079D"/>
    <w:rsid w:val="008E188A"/>
    <w:rsid w:val="008E4C77"/>
    <w:rsid w:val="008E68FF"/>
    <w:rsid w:val="008F3638"/>
    <w:rsid w:val="008F3AEF"/>
    <w:rsid w:val="008F4441"/>
    <w:rsid w:val="008F6F31"/>
    <w:rsid w:val="008F74DF"/>
    <w:rsid w:val="009127BA"/>
    <w:rsid w:val="00917080"/>
    <w:rsid w:val="009227A6"/>
    <w:rsid w:val="009311B5"/>
    <w:rsid w:val="009331B1"/>
    <w:rsid w:val="00933EC1"/>
    <w:rsid w:val="00935145"/>
    <w:rsid w:val="00951FEB"/>
    <w:rsid w:val="009530DB"/>
    <w:rsid w:val="00953676"/>
    <w:rsid w:val="009705EE"/>
    <w:rsid w:val="00977927"/>
    <w:rsid w:val="0098135C"/>
    <w:rsid w:val="0098156A"/>
    <w:rsid w:val="00984FAB"/>
    <w:rsid w:val="00986ABE"/>
    <w:rsid w:val="009871DC"/>
    <w:rsid w:val="009874D3"/>
    <w:rsid w:val="009909FA"/>
    <w:rsid w:val="00991BAC"/>
    <w:rsid w:val="00997FCF"/>
    <w:rsid w:val="009A31A5"/>
    <w:rsid w:val="009A48AD"/>
    <w:rsid w:val="009A5B4A"/>
    <w:rsid w:val="009A6EA0"/>
    <w:rsid w:val="009B69FE"/>
    <w:rsid w:val="009C0C7E"/>
    <w:rsid w:val="009C1335"/>
    <w:rsid w:val="009C1AB2"/>
    <w:rsid w:val="009C4ACE"/>
    <w:rsid w:val="009C7251"/>
    <w:rsid w:val="009D3684"/>
    <w:rsid w:val="009D5233"/>
    <w:rsid w:val="009E070B"/>
    <w:rsid w:val="009E10FD"/>
    <w:rsid w:val="009E287D"/>
    <w:rsid w:val="009E2E91"/>
    <w:rsid w:val="009E5E33"/>
    <w:rsid w:val="00A05E4C"/>
    <w:rsid w:val="00A1358F"/>
    <w:rsid w:val="00A139F5"/>
    <w:rsid w:val="00A152AF"/>
    <w:rsid w:val="00A20778"/>
    <w:rsid w:val="00A365F4"/>
    <w:rsid w:val="00A36A7B"/>
    <w:rsid w:val="00A41012"/>
    <w:rsid w:val="00A47D80"/>
    <w:rsid w:val="00A53132"/>
    <w:rsid w:val="00A563F2"/>
    <w:rsid w:val="00A566E8"/>
    <w:rsid w:val="00A7548F"/>
    <w:rsid w:val="00A76028"/>
    <w:rsid w:val="00A76A8C"/>
    <w:rsid w:val="00A76D02"/>
    <w:rsid w:val="00A77D15"/>
    <w:rsid w:val="00A810F9"/>
    <w:rsid w:val="00A83B40"/>
    <w:rsid w:val="00A86ECC"/>
    <w:rsid w:val="00A86FCC"/>
    <w:rsid w:val="00A92C0D"/>
    <w:rsid w:val="00A92CC1"/>
    <w:rsid w:val="00A92F2C"/>
    <w:rsid w:val="00A934F1"/>
    <w:rsid w:val="00A954D3"/>
    <w:rsid w:val="00A95A84"/>
    <w:rsid w:val="00A95BDF"/>
    <w:rsid w:val="00AA05DF"/>
    <w:rsid w:val="00AA34A2"/>
    <w:rsid w:val="00AA710D"/>
    <w:rsid w:val="00AB418D"/>
    <w:rsid w:val="00AB6D25"/>
    <w:rsid w:val="00AB76E6"/>
    <w:rsid w:val="00AC4EB1"/>
    <w:rsid w:val="00AD1A38"/>
    <w:rsid w:val="00AD3B57"/>
    <w:rsid w:val="00AD3E46"/>
    <w:rsid w:val="00AE2D4B"/>
    <w:rsid w:val="00AE314D"/>
    <w:rsid w:val="00AE4F99"/>
    <w:rsid w:val="00AE5976"/>
    <w:rsid w:val="00AF752A"/>
    <w:rsid w:val="00AF7E68"/>
    <w:rsid w:val="00B00453"/>
    <w:rsid w:val="00B035D4"/>
    <w:rsid w:val="00B11B69"/>
    <w:rsid w:val="00B14798"/>
    <w:rsid w:val="00B14952"/>
    <w:rsid w:val="00B16226"/>
    <w:rsid w:val="00B16F80"/>
    <w:rsid w:val="00B21671"/>
    <w:rsid w:val="00B31E5A"/>
    <w:rsid w:val="00B469E2"/>
    <w:rsid w:val="00B522C2"/>
    <w:rsid w:val="00B5566B"/>
    <w:rsid w:val="00B61657"/>
    <w:rsid w:val="00B653AB"/>
    <w:rsid w:val="00B65F9E"/>
    <w:rsid w:val="00B66B19"/>
    <w:rsid w:val="00B6751F"/>
    <w:rsid w:val="00B72503"/>
    <w:rsid w:val="00B75CCC"/>
    <w:rsid w:val="00B91329"/>
    <w:rsid w:val="00B914E9"/>
    <w:rsid w:val="00B956EE"/>
    <w:rsid w:val="00BA0796"/>
    <w:rsid w:val="00BA13F3"/>
    <w:rsid w:val="00BA153F"/>
    <w:rsid w:val="00BA2BA1"/>
    <w:rsid w:val="00BA3562"/>
    <w:rsid w:val="00BA3BF7"/>
    <w:rsid w:val="00BB3CE9"/>
    <w:rsid w:val="00BB4F09"/>
    <w:rsid w:val="00BB4F50"/>
    <w:rsid w:val="00BC0F7C"/>
    <w:rsid w:val="00BD4CAF"/>
    <w:rsid w:val="00BD4E33"/>
    <w:rsid w:val="00BE07D6"/>
    <w:rsid w:val="00BE2A4B"/>
    <w:rsid w:val="00C030DE"/>
    <w:rsid w:val="00C03869"/>
    <w:rsid w:val="00C04FA0"/>
    <w:rsid w:val="00C16C3A"/>
    <w:rsid w:val="00C22105"/>
    <w:rsid w:val="00C244B6"/>
    <w:rsid w:val="00C315EB"/>
    <w:rsid w:val="00C34FB8"/>
    <w:rsid w:val="00C36BDC"/>
    <w:rsid w:val="00C3702F"/>
    <w:rsid w:val="00C4387C"/>
    <w:rsid w:val="00C4500A"/>
    <w:rsid w:val="00C47DD2"/>
    <w:rsid w:val="00C52965"/>
    <w:rsid w:val="00C542EB"/>
    <w:rsid w:val="00C57157"/>
    <w:rsid w:val="00C64A37"/>
    <w:rsid w:val="00C7158E"/>
    <w:rsid w:val="00C7250B"/>
    <w:rsid w:val="00C7346B"/>
    <w:rsid w:val="00C73A38"/>
    <w:rsid w:val="00C74AEB"/>
    <w:rsid w:val="00C7663C"/>
    <w:rsid w:val="00C77C0E"/>
    <w:rsid w:val="00C81D97"/>
    <w:rsid w:val="00C87A59"/>
    <w:rsid w:val="00C91687"/>
    <w:rsid w:val="00C924A8"/>
    <w:rsid w:val="00C937E6"/>
    <w:rsid w:val="00C93A64"/>
    <w:rsid w:val="00C945FE"/>
    <w:rsid w:val="00C96FAA"/>
    <w:rsid w:val="00C97A04"/>
    <w:rsid w:val="00CA107B"/>
    <w:rsid w:val="00CA2C51"/>
    <w:rsid w:val="00CA484D"/>
    <w:rsid w:val="00CA4FB6"/>
    <w:rsid w:val="00CA5F11"/>
    <w:rsid w:val="00CB284A"/>
    <w:rsid w:val="00CB32DA"/>
    <w:rsid w:val="00CB5E48"/>
    <w:rsid w:val="00CC739E"/>
    <w:rsid w:val="00CD58B7"/>
    <w:rsid w:val="00CD728B"/>
    <w:rsid w:val="00CD7BA3"/>
    <w:rsid w:val="00CE2610"/>
    <w:rsid w:val="00CE36D5"/>
    <w:rsid w:val="00CE4CD7"/>
    <w:rsid w:val="00CE5D06"/>
    <w:rsid w:val="00CF4099"/>
    <w:rsid w:val="00D00796"/>
    <w:rsid w:val="00D1561B"/>
    <w:rsid w:val="00D16BB4"/>
    <w:rsid w:val="00D17761"/>
    <w:rsid w:val="00D20694"/>
    <w:rsid w:val="00D261A2"/>
    <w:rsid w:val="00D426F4"/>
    <w:rsid w:val="00D431F2"/>
    <w:rsid w:val="00D536D8"/>
    <w:rsid w:val="00D616D2"/>
    <w:rsid w:val="00D619FF"/>
    <w:rsid w:val="00D63610"/>
    <w:rsid w:val="00D6376B"/>
    <w:rsid w:val="00D63B5F"/>
    <w:rsid w:val="00D6456A"/>
    <w:rsid w:val="00D65935"/>
    <w:rsid w:val="00D70EF7"/>
    <w:rsid w:val="00D74618"/>
    <w:rsid w:val="00D8397C"/>
    <w:rsid w:val="00D8563B"/>
    <w:rsid w:val="00D94858"/>
    <w:rsid w:val="00D94EED"/>
    <w:rsid w:val="00D96026"/>
    <w:rsid w:val="00DA617D"/>
    <w:rsid w:val="00DA742F"/>
    <w:rsid w:val="00DA7C1C"/>
    <w:rsid w:val="00DA7EF4"/>
    <w:rsid w:val="00DB147A"/>
    <w:rsid w:val="00DB1B7A"/>
    <w:rsid w:val="00DC6708"/>
    <w:rsid w:val="00DD3BF6"/>
    <w:rsid w:val="00DF39E4"/>
    <w:rsid w:val="00E00717"/>
    <w:rsid w:val="00E01436"/>
    <w:rsid w:val="00E045BD"/>
    <w:rsid w:val="00E10884"/>
    <w:rsid w:val="00E1161D"/>
    <w:rsid w:val="00E1555A"/>
    <w:rsid w:val="00E178EA"/>
    <w:rsid w:val="00E17B77"/>
    <w:rsid w:val="00E23337"/>
    <w:rsid w:val="00E259EA"/>
    <w:rsid w:val="00E26DF6"/>
    <w:rsid w:val="00E27BFB"/>
    <w:rsid w:val="00E32061"/>
    <w:rsid w:val="00E32077"/>
    <w:rsid w:val="00E33D95"/>
    <w:rsid w:val="00E42FF9"/>
    <w:rsid w:val="00E4714C"/>
    <w:rsid w:val="00E4730D"/>
    <w:rsid w:val="00E47D06"/>
    <w:rsid w:val="00E509E5"/>
    <w:rsid w:val="00E51AEB"/>
    <w:rsid w:val="00E522A7"/>
    <w:rsid w:val="00E54452"/>
    <w:rsid w:val="00E56476"/>
    <w:rsid w:val="00E60C91"/>
    <w:rsid w:val="00E664C5"/>
    <w:rsid w:val="00E671A2"/>
    <w:rsid w:val="00E76D26"/>
    <w:rsid w:val="00E82714"/>
    <w:rsid w:val="00EA2C27"/>
    <w:rsid w:val="00EB00B7"/>
    <w:rsid w:val="00EB1390"/>
    <w:rsid w:val="00EB2C71"/>
    <w:rsid w:val="00EB4340"/>
    <w:rsid w:val="00EB556D"/>
    <w:rsid w:val="00EB5A7D"/>
    <w:rsid w:val="00EC3652"/>
    <w:rsid w:val="00EC4DC4"/>
    <w:rsid w:val="00ED55C0"/>
    <w:rsid w:val="00ED600F"/>
    <w:rsid w:val="00ED682B"/>
    <w:rsid w:val="00EE1BDC"/>
    <w:rsid w:val="00EE41D5"/>
    <w:rsid w:val="00EE5BB3"/>
    <w:rsid w:val="00EF6573"/>
    <w:rsid w:val="00F014D8"/>
    <w:rsid w:val="00F037A4"/>
    <w:rsid w:val="00F104DC"/>
    <w:rsid w:val="00F12317"/>
    <w:rsid w:val="00F15395"/>
    <w:rsid w:val="00F17D3A"/>
    <w:rsid w:val="00F205D3"/>
    <w:rsid w:val="00F27AC6"/>
    <w:rsid w:val="00F27C8F"/>
    <w:rsid w:val="00F32749"/>
    <w:rsid w:val="00F37172"/>
    <w:rsid w:val="00F37B1D"/>
    <w:rsid w:val="00F4477E"/>
    <w:rsid w:val="00F4625C"/>
    <w:rsid w:val="00F529C5"/>
    <w:rsid w:val="00F54ED7"/>
    <w:rsid w:val="00F67D8F"/>
    <w:rsid w:val="00F7185A"/>
    <w:rsid w:val="00F72ECB"/>
    <w:rsid w:val="00F802BE"/>
    <w:rsid w:val="00F80E93"/>
    <w:rsid w:val="00F84DB4"/>
    <w:rsid w:val="00F85236"/>
    <w:rsid w:val="00F86024"/>
    <w:rsid w:val="00F8611A"/>
    <w:rsid w:val="00F967C9"/>
    <w:rsid w:val="00FA2661"/>
    <w:rsid w:val="00FA326A"/>
    <w:rsid w:val="00FA5128"/>
    <w:rsid w:val="00FB0C86"/>
    <w:rsid w:val="00FB42D4"/>
    <w:rsid w:val="00FB469D"/>
    <w:rsid w:val="00FB5906"/>
    <w:rsid w:val="00FB762F"/>
    <w:rsid w:val="00FC029F"/>
    <w:rsid w:val="00FC2ACA"/>
    <w:rsid w:val="00FC2AED"/>
    <w:rsid w:val="00FD34D6"/>
    <w:rsid w:val="00FD5EA7"/>
    <w:rsid w:val="00FE5DC7"/>
    <w:rsid w:val="00FF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D5225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633014"/>
    <w:pPr>
      <w:keepNext/>
      <w:numPr>
        <w:numId w:val="6"/>
      </w:numPr>
      <w:spacing w:before="240" w:line="240" w:lineRule="auto"/>
      <w:outlineLvl w:val="0"/>
    </w:pPr>
    <w:rPr>
      <w:rFonts w:ascii="Fira Sans SemiBold" w:eastAsia="Times New Roman" w:hAnsi="Fira Sans SemiBold" w:cs="Times New Roman"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6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6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6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E25F9"/>
    <w:pPr>
      <w:keepNext/>
      <w:keepLines/>
      <w:numPr>
        <w:ilvl w:val="5"/>
        <w:numId w:val="6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E25F9"/>
    <w:pPr>
      <w:keepNext/>
      <w:keepLines/>
      <w:numPr>
        <w:ilvl w:val="6"/>
        <w:numId w:val="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6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633014"/>
    <w:rPr>
      <w:rFonts w:ascii="Fira Sans SemiBold" w:eastAsia="Times New Roman" w:hAnsi="Fira Sans SemiBold" w:cs="Times New Roman"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qFormat/>
    <w:rsid w:val="00074DD8"/>
    <w:pPr>
      <w:spacing w:before="0" w:after="0" w:line="240" w:lineRule="auto"/>
    </w:pPr>
    <w:rPr>
      <w:sz w:val="20"/>
    </w:rPr>
  </w:style>
  <w:style w:type="character" w:styleId="Odwoaniedokomentarza">
    <w:name w:val="annotation reference"/>
    <w:uiPriority w:val="99"/>
    <w:semiHidden/>
    <w:rsid w:val="00FF46D6"/>
    <w:rPr>
      <w:color w:val="FFFFFF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4856CB"/>
    <w:rPr>
      <w:color w:val="FFFFFF"/>
      <w:u w:val="single"/>
    </w:rPr>
  </w:style>
  <w:style w:type="numbering" w:styleId="111111">
    <w:name w:val="Outline List 2"/>
    <w:basedOn w:val="Bezlisty"/>
    <w:uiPriority w:val="99"/>
    <w:semiHidden/>
    <w:unhideWhenUsed/>
    <w:rsid w:val="006E25F9"/>
    <w:pPr>
      <w:numPr>
        <w:numId w:val="4"/>
      </w:numPr>
    </w:pPr>
  </w:style>
  <w:style w:type="numbering" w:styleId="1ai">
    <w:name w:val="Outline List 1"/>
    <w:basedOn w:val="Bezlisty"/>
    <w:uiPriority w:val="99"/>
    <w:semiHidden/>
    <w:unhideWhenUsed/>
    <w:rsid w:val="006E25F9"/>
    <w:pPr>
      <w:numPr>
        <w:numId w:val="5"/>
      </w:numPr>
    </w:pPr>
  </w:style>
  <w:style w:type="paragraph" w:styleId="Adresnakopercie">
    <w:name w:val="envelope address"/>
    <w:basedOn w:val="Normalny"/>
    <w:uiPriority w:val="99"/>
    <w:semiHidden/>
    <w:unhideWhenUsed/>
    <w:rsid w:val="006E25F9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6E25F9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E25F9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E25F9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6E25F9"/>
    <w:pPr>
      <w:numPr>
        <w:numId w:val="6"/>
      </w:numPr>
    </w:pPr>
  </w:style>
  <w:style w:type="paragraph" w:styleId="Bezodstpw">
    <w:name w:val="No Spacing"/>
    <w:uiPriority w:val="1"/>
    <w:rsid w:val="006E25F9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6E25F9"/>
  </w:style>
  <w:style w:type="table" w:styleId="Ciemnalista">
    <w:name w:val="Dark List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6E25F9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6E25F9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E25F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E25F9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6E25F9"/>
  </w:style>
  <w:style w:type="character" w:customStyle="1" w:styleId="DataZnak">
    <w:name w:val="Data Znak"/>
    <w:basedOn w:val="Domylnaczcionkaakapitu"/>
    <w:link w:val="Data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6E25F9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6E25F9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6E25F9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6E25F9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6E25F9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6E25F9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6E25F9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6E25F9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6E25F9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6E25F9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6E25F9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6E25F9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6E25F9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6E25F9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6E25F9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6E25F9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6E25F9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6E25F9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6E25F9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6E25F9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6E25F9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6E25F9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6E25F9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6E25F9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6E25F9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6E25F9"/>
    <w:pPr>
      <w:numPr>
        <w:numId w:val="7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6E25F9"/>
    <w:pPr>
      <w:numPr>
        <w:numId w:val="8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6E25F9"/>
    <w:pPr>
      <w:numPr>
        <w:numId w:val="9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6E25F9"/>
    <w:pPr>
      <w:numPr>
        <w:numId w:val="10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6E25F9"/>
    <w:pPr>
      <w:numPr>
        <w:numId w:val="11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6E25F9"/>
    <w:pPr>
      <w:numPr>
        <w:numId w:val="12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6E25F9"/>
    <w:pPr>
      <w:numPr>
        <w:numId w:val="13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6E25F9"/>
    <w:pPr>
      <w:numPr>
        <w:numId w:val="14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6E25F9"/>
    <w:pPr>
      <w:numPr>
        <w:numId w:val="15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6E25F9"/>
    <w:pPr>
      <w:numPr>
        <w:numId w:val="16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6E25F9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6E25F9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6E25F9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6E25F9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6E25F9"/>
    <w:pPr>
      <w:keepLines/>
      <w:numPr>
        <w:numId w:val="0"/>
      </w:numPr>
      <w:spacing w:after="0" w:line="240" w:lineRule="exact"/>
      <w:outlineLvl w:val="9"/>
    </w:pPr>
    <w:rPr>
      <w:rFonts w:asciiTheme="majorHAnsi" w:eastAsiaTheme="majorEastAsia" w:hAnsiTheme="majorHAnsi" w:cstheme="majorBidi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6E25F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6E25F9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6E25F9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6E25F9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6E25F9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6E25F9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6E25F9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6E25F9"/>
    <w:rPr>
      <w:b/>
      <w:bCs/>
      <w:smallCaps/>
      <w:color w:val="FFFFFF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25F9"/>
    <w:rPr>
      <w:color w:val="FFFFFF"/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6E25F9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6E25F9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E25F9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6E25F9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6E25F9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6E25F9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6E25F9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6E25F9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6E25F9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6E25F9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6E25F9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6E25F9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6E25F9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6E25F9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6E25F9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6E25F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6E25F9"/>
    <w:pPr>
      <w:spacing w:before="120" w:after="120" w:line="240" w:lineRule="exac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6E25F9"/>
    <w:pPr>
      <w:spacing w:before="120" w:after="120" w:line="240" w:lineRule="exac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6E25F9"/>
    <w:pPr>
      <w:spacing w:before="120" w:after="120" w:line="240" w:lineRule="exac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6E25F9"/>
    <w:pPr>
      <w:spacing w:before="120" w:after="120" w:line="240" w:lineRule="exac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6E25F9"/>
    <w:pPr>
      <w:spacing w:before="120" w:after="120" w:line="240" w:lineRule="exac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6E25F9"/>
    <w:pPr>
      <w:spacing w:before="120" w:after="120" w:line="240" w:lineRule="exac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6E25F9"/>
    <w:pPr>
      <w:spacing w:before="120" w:after="120" w:line="240" w:lineRule="exac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6E25F9"/>
    <w:pPr>
      <w:spacing w:before="120" w:after="120" w:line="240" w:lineRule="exac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6E25F9"/>
    <w:pPr>
      <w:spacing w:before="120" w:after="120" w:line="240" w:lineRule="exac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6E25F9"/>
    <w:pPr>
      <w:spacing w:before="120" w:after="120" w:line="240" w:lineRule="exac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6E25F9"/>
    <w:pPr>
      <w:spacing w:before="120" w:after="120" w:line="240" w:lineRule="exac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6E25F9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6E25F9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25F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25F9"/>
    <w:rPr>
      <w:rFonts w:ascii="Fira Sans" w:hAnsi="Fira Sans"/>
      <w:color w:val="FFFFFF"/>
      <w:sz w:val="20"/>
      <w:szCs w:val="20"/>
    </w:rPr>
  </w:style>
  <w:style w:type="paragraph" w:styleId="Tekstmakra">
    <w:name w:val="macro"/>
    <w:link w:val="TekstmakraZnak"/>
    <w:uiPriority w:val="99"/>
    <w:semiHidden/>
    <w:unhideWhenUsed/>
    <w:rsid w:val="006E25F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6E25F9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E25F9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6E25F9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6E25F9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6E25F9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E25F9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6E25F9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6E25F9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6E25F9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6E25F9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6E25F9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25F9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25F9"/>
    <w:rPr>
      <w:rFonts w:ascii="Fira Sans" w:hAnsi="Fira Sans"/>
      <w:color w:val="FFFFFF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6E25F9"/>
    <w:rPr>
      <w:color w:val="FFFFFF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25F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25F9"/>
    <w:rPr>
      <w:rFonts w:ascii="Fira Sans" w:hAnsi="Fira Sans"/>
      <w:b/>
      <w:bCs/>
      <w:color w:val="FFFFFF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6E25F9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E25F9"/>
    <w:rPr>
      <w:rFonts w:asciiTheme="majorHAnsi" w:eastAsiaTheme="majorEastAsia" w:hAnsiTheme="majorHAnsi" w:cstheme="majorBidi"/>
      <w:color w:val="FFFFFF"/>
      <w:spacing w:val="-10"/>
      <w:kern w:val="28"/>
      <w:sz w:val="56"/>
      <w:szCs w:val="56"/>
    </w:rPr>
  </w:style>
  <w:style w:type="character" w:styleId="Tytuksiki">
    <w:name w:val="Book Title"/>
    <w:basedOn w:val="Domylnaczcionkaakapitu"/>
    <w:uiPriority w:val="33"/>
    <w:qFormat/>
    <w:rsid w:val="006E25F9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6E25F9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6E25F9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6E25F9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6E25F9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6E25F9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6E25F9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6E25F9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6E25F9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6E25F9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6E25F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6E25F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6E25F9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6E25F9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3.png"/><Relationship Id="rId39" Type="http://schemas.openxmlformats.org/officeDocument/2006/relationships/hyperlink" Target="http://stat.gov.pl/obszary-tematyczne/podmioty-gospodarcze-wyniki-finansowe/zmiany-strukturalne-grup-podmiotow/zmiany-strukturalne-grup-podmiotow-gospodarki-narodowej-w-rejestrze-regon-1-polrocze-2018-roku,1,22.html" TargetMode="External"/><Relationship Id="rId21" Type="http://schemas.openxmlformats.org/officeDocument/2006/relationships/header" Target="header2.xml"/><Relationship Id="rId34" Type="http://schemas.openxmlformats.org/officeDocument/2006/relationships/hyperlink" Target="https://stat.gov.pl/metainformacje/slownik-pojec/pojecia-stosowane-w-statystyce-publicznej/814,pojecie.html" TargetMode="External"/><Relationship Id="rId42" Type="http://schemas.openxmlformats.org/officeDocument/2006/relationships/hyperlink" Target="https://stat.gov.pl/metainformacje/slownik-pojec/pojecia-stosowane-w-statystyce-publicznej/814,pojecie.html" TargetMode="External"/><Relationship Id="rId47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image" Target="media/image14.png"/><Relationship Id="rId11" Type="http://schemas.openxmlformats.org/officeDocument/2006/relationships/image" Target="media/image3.wmf"/><Relationship Id="rId24" Type="http://schemas.openxmlformats.org/officeDocument/2006/relationships/hyperlink" Target="mailto:m.kaluski@stat.gov.pl" TargetMode="External"/><Relationship Id="rId32" Type="http://schemas.openxmlformats.org/officeDocument/2006/relationships/hyperlink" Target="https://bdl.stat.gov.pl/BDL/dane/podgrup/temat" TargetMode="External"/><Relationship Id="rId37" Type="http://schemas.openxmlformats.org/officeDocument/2006/relationships/hyperlink" Target="https://stat.gov.pl/metainformacje/slownik-pojec/pojecia-stosowane-w-statystyce-publicznej/817,pojecie.html" TargetMode="External"/><Relationship Id="rId40" Type="http://schemas.openxmlformats.org/officeDocument/2006/relationships/hyperlink" Target="https://bdl.stat.gov.pl/BDL/dane/podgrup/temat" TargetMode="External"/><Relationship Id="rId45" Type="http://schemas.openxmlformats.org/officeDocument/2006/relationships/hyperlink" Target="https://stat.gov.pl/metainformacje/slownik-pojec/pojecia-stosowane-w-statystyce-publicznej/817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hyperlink" Target="mailto:m.kaluski@stat.gov.pl" TargetMode="External"/><Relationship Id="rId28" Type="http://schemas.openxmlformats.org/officeDocument/2006/relationships/hyperlink" Target="https://twitter.com/Warszawa_STAT" TargetMode="External"/><Relationship Id="rId36" Type="http://schemas.openxmlformats.org/officeDocument/2006/relationships/hyperlink" Target="https://stat.gov.pl/metainformacje/slownik-pojec/pojecia-stosowane-w-statystyce-publicznej/2961,pojecie.html" TargetMode="External"/><Relationship Id="rId49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31" Type="http://schemas.openxmlformats.org/officeDocument/2006/relationships/hyperlink" Target="http://stat.gov.pl/obszary-tematyczne/podmioty-gospodarcze-wyniki-finansowe/zmiany-strukturalne-grup-podmiotow/zmiany-strukturalne-grup-podmiotow-gospodarki-narodowej-w-rejestrze-regon-1-polrocze-2018-roku,1,22.html" TargetMode="External"/><Relationship Id="rId44" Type="http://schemas.openxmlformats.org/officeDocument/2006/relationships/hyperlink" Target="https://stat.gov.pl/metainformacje/slownik-pojec/pojecia-stosowane-w-statystyce-publicznej/2961,pojecie.html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footer" Target="footer2.xml"/><Relationship Id="rId27" Type="http://schemas.openxmlformats.org/officeDocument/2006/relationships/hyperlink" Target="https://warszawa.stat.gov.pl/" TargetMode="External"/><Relationship Id="rId30" Type="http://schemas.openxmlformats.org/officeDocument/2006/relationships/hyperlink" Target="https://stat.gov.pl/obszary-tematyczne/podmioty-gospodarcze-wyniki-finansowe/zmiany-strukturalne-grup-podmiotow/zmiany-strukturalne-grup-podmiotow-gospodarki-narodowej-na-obszarach-przygranicznych-na-terenie-polski-w-latach-2017-2018,2,7.html" TargetMode="External"/><Relationship Id="rId35" Type="http://schemas.openxmlformats.org/officeDocument/2006/relationships/hyperlink" Target="https://stat.gov.pl/metainformacje/slownik-pojec/pojecia-stosowane-w-statystyce-publicznej/2962,pojecie.html" TargetMode="External"/><Relationship Id="rId43" Type="http://schemas.openxmlformats.org/officeDocument/2006/relationships/hyperlink" Target="https://stat.gov.pl/metainformacje/slownik-pojec/pojecia-stosowane-w-statystyce-publicznej/2962,pojecie.html" TargetMode="External"/><Relationship Id="rId48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2.png"/><Relationship Id="rId33" Type="http://schemas.openxmlformats.org/officeDocument/2006/relationships/hyperlink" Target="https://bip.stat.gov.pl/dzialalnosc-statystyki-publicznej/rejestr-regon/liczba-podmiotow-w-rejestrze-regon-tablice/" TargetMode="External"/><Relationship Id="rId38" Type="http://schemas.openxmlformats.org/officeDocument/2006/relationships/hyperlink" Target="https://stat.gov.pl/obszary-tematyczne/podmioty-gospodarcze-wyniki-finansowe/zmiany-strukturalne-grup-podmiotow/zmiany-strukturalne-grup-podmiotow-gospodarki-narodowej-na-obszarach-przygranicznych-na-terenie-polski-w-latach-2017-2018,2,7.html" TargetMode="External"/><Relationship Id="rId46" Type="http://schemas.openxmlformats.org/officeDocument/2006/relationships/header" Target="header3.xml"/><Relationship Id="rId20" Type="http://schemas.openxmlformats.org/officeDocument/2006/relationships/footer" Target="footer1.xml"/><Relationship Id="rId41" Type="http://schemas.openxmlformats.org/officeDocument/2006/relationships/hyperlink" Target="https://bip.stat.gov.pl/dzialalnosc-statystyki-publicznej/rejestr-regon/liczba-podmiotow-w-rejestrze-regon-tablice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D39804-E15D-40D9-A3F2-808567566B9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5B3E27-35E2-46D5-AC53-9CBC49145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1610</Words>
  <Characters>9666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Błaszczak Edyta</cp:lastModifiedBy>
  <cp:revision>2</cp:revision>
  <cp:lastPrinted>2020-02-11T08:33:00Z</cp:lastPrinted>
  <dcterms:created xsi:type="dcterms:W3CDTF">2020-02-11T11:09:00Z</dcterms:created>
  <dcterms:modified xsi:type="dcterms:W3CDTF">2020-02-11T11:09:00Z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