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2337907B" w14:textId="35FD7B1D" w:rsidR="00393761" w:rsidRPr="00F26B93" w:rsidRDefault="005F27EC" w:rsidP="00074DD8">
      <w:pPr>
        <w:pStyle w:val="tytuinformacji"/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>Powszechny Spis Rolny 2020 –</w:t>
      </w:r>
      <w:r w:rsidR="00C32CA3" w:rsidRPr="00F26B93">
        <w:rPr>
          <w:highlight w:val="black"/>
          <w:shd w:val="clear" w:color="auto" w:fill="FFFFFF"/>
        </w:rPr>
        <w:t xml:space="preserve"> wyniki wstępne </w:t>
      </w:r>
      <w:r w:rsidR="007D7B68" w:rsidRPr="00F26B93">
        <w:rPr>
          <w:highlight w:val="black"/>
          <w:shd w:val="clear" w:color="auto" w:fill="FFFFFF"/>
        </w:rPr>
        <w:br/>
      </w:r>
      <w:r w:rsidR="00C32CA3" w:rsidRPr="00F26B93">
        <w:rPr>
          <w:highlight w:val="black"/>
          <w:shd w:val="clear" w:color="auto" w:fill="FFFFFF"/>
        </w:rPr>
        <w:t>w województwie mazowieckim</w:t>
      </w:r>
    </w:p>
    <w:p w14:paraId="1C6AA8DD" w14:textId="7C2DD319" w:rsidR="005F27EC" w:rsidRPr="00F26B93" w:rsidRDefault="00432FCA" w:rsidP="00735EC5">
      <w:pPr>
        <w:pStyle w:val="tytuinformacji"/>
        <w:tabs>
          <w:tab w:val="right" w:pos="8039"/>
        </w:tabs>
        <w:rPr>
          <w:sz w:val="32"/>
          <w:highlight w:val="black"/>
        </w:rPr>
      </w:pPr>
      <w:r w:rsidRPr="00F26B93">
        <w:rPr>
          <w:b/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337911C" wp14:editId="7DDF2681">
                <wp:simplePos x="0" y="0"/>
                <wp:positionH relativeFrom="column">
                  <wp:posOffset>5151120</wp:posOffset>
                </wp:positionH>
                <wp:positionV relativeFrom="paragraph">
                  <wp:posOffset>266700</wp:posOffset>
                </wp:positionV>
                <wp:extent cx="1859915" cy="2486025"/>
                <wp:effectExtent l="0" t="0" r="6985" b="9525"/>
                <wp:wrapTight wrapText="bothSides">
                  <wp:wrapPolygon edited="0">
                    <wp:start x="0" y="0"/>
                    <wp:lineTo x="0" y="21517"/>
                    <wp:lineTo x="21460" y="21517"/>
                    <wp:lineTo x="21460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24860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8CA74" w14:textId="77777777" w:rsidR="005F27EC" w:rsidRPr="00F26B93" w:rsidRDefault="005F27EC" w:rsidP="005F27EC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r w:rsidRPr="00F26B93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Powszechny Spis Rolny (PSR) został przeprowadzony na terytorium Polski w okresie od 1 września do 30 listopada 2020 r., według stanu na dzień 1 czerwca 2020 r. </w:t>
                            </w:r>
                          </w:p>
                          <w:p w14:paraId="44ABB86E" w14:textId="67C20958" w:rsidR="005F27EC" w:rsidRPr="00F26B93" w:rsidRDefault="005F27EC" w:rsidP="005F27EC">
                            <w:pPr>
                              <w:spacing w:after="0"/>
                              <w:ind w:right="-23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r w:rsidRPr="00F26B93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Spisem rolnym, jako badaniem pełnym, zostały objęte gospodarstwa rolne, których użytkownikami b</w:t>
                            </w:r>
                            <w:r w:rsidR="00C32CA3" w:rsidRPr="00F26B93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yły osoby fizyczne</w:t>
                            </w:r>
                            <w:r w:rsidRPr="00F26B93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(gospodarstwa indywidualne) oraz osoby prawne i jednostki organizacyjne niemające osobowości prawnej.</w:t>
                            </w:r>
                          </w:p>
                          <w:p w14:paraId="23379147" w14:textId="3FE29E89" w:rsidR="00D616D2" w:rsidRPr="00F26B93" w:rsidRDefault="00D616D2" w:rsidP="005F45EE">
                            <w:pPr>
                              <w:pStyle w:val="tekstzboku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7911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5.6pt;margin-top:21pt;width:146.45pt;height:19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" fillcolor="black" stroked="f">
                <v:fill color2="black" type="pattern"/>
                <v:textbox>
                  <w:txbxContent>
                    <w:p w14:paraId="73E8CA74" w14:textId="77777777" w:rsidR="005F27EC" w:rsidRPr="00F26B93" w:rsidRDefault="005F27EC" w:rsidP="005F27EC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r w:rsidRPr="00F26B93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Powszechny Spis Rolny (PSR) został przeprowadzony na terytorium Polski w okresie od 1 września do 30 listopada 2020 r., według stanu na dzień 1 czerwca 2020 r. </w:t>
                      </w:r>
                    </w:p>
                    <w:p w14:paraId="44ABB86E" w14:textId="67C20958" w:rsidR="005F27EC" w:rsidRPr="00F26B93" w:rsidRDefault="005F27EC" w:rsidP="005F27EC">
                      <w:pPr>
                        <w:spacing w:after="0"/>
                        <w:ind w:right="-23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r w:rsidRPr="00F26B93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Spisem rolnym, jako badaniem pełnym, zostały objęte gospodarstwa rolne, których użytkownikami b</w:t>
                      </w:r>
                      <w:r w:rsidR="00C32CA3" w:rsidRPr="00F26B93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yły osoby fizyczne</w:t>
                      </w:r>
                      <w:r w:rsidRPr="00F26B93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(gospodarstwa indywidualne) oraz osoby prawne i jednostki organizacyjne niemające osobowości prawnej.</w:t>
                      </w:r>
                    </w:p>
                    <w:p w14:paraId="23379147" w14:textId="3FE29E89" w:rsidR="00D616D2" w:rsidRPr="00F26B93" w:rsidRDefault="00D616D2" w:rsidP="005F45EE">
                      <w:pPr>
                        <w:pStyle w:val="tekstzboku"/>
                        <w:rPr>
                          <w:bCs w:val="0"/>
                          <w:shd w:val="clear" w:color="auto" w:fil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35EC5">
        <w:rPr>
          <w:sz w:val="32"/>
          <w:highlight w:val="black"/>
        </w:rPr>
        <w:tab/>
      </w:r>
    </w:p>
    <w:p w14:paraId="2337907D" w14:textId="570B34F5" w:rsidR="00003437" w:rsidRPr="00F20760" w:rsidRDefault="006F7662" w:rsidP="00F20760">
      <w:pPr>
        <w:pStyle w:val="LID"/>
        <w:rPr>
          <w:highlight w:val="black"/>
        </w:rPr>
      </w:pPr>
      <w:r w:rsidRPr="00F26B93">
        <w:rPr>
          <w:highlight w:val="black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6E9210F" wp14:editId="124FCF4A">
                <wp:simplePos x="0" y="0"/>
                <wp:positionH relativeFrom="column">
                  <wp:posOffset>337372</wp:posOffset>
                </wp:positionH>
                <wp:positionV relativeFrom="page">
                  <wp:posOffset>2394871</wp:posOffset>
                </wp:positionV>
                <wp:extent cx="254000" cy="304800"/>
                <wp:effectExtent l="0" t="0" r="0" b="0"/>
                <wp:wrapSquare wrapText="bothSides"/>
                <wp:docPr id="18" name="Strzałka w gór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000" cy="3048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573F6" w14:textId="77777777" w:rsidR="00F26B93" w:rsidRPr="00F26B93" w:rsidRDefault="00F26B93" w:rsidP="00F26B93">
                            <w:pPr>
                              <w:jc w:val="center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E9210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18" o:spid="_x0000_s1027" type="#_x0000_t68" style="position:absolute;margin-left:26.55pt;margin-top:188.55pt;width:20pt;height:24pt;rotation:180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" adj="9000" fillcolor="yellow" stroked="f" strokeweight="1pt">
                <v:textbox>
                  <w:txbxContent>
                    <w:p w14:paraId="585573F6" w14:textId="77777777" w:rsidR="00F26B93" w:rsidRPr="00F26B93" w:rsidRDefault="00F26B93" w:rsidP="00F26B93">
                      <w:pPr>
                        <w:jc w:val="center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26B93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37911A" wp14:editId="1162D41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0048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00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9144" w14:textId="62FA1AF1" w:rsidR="00933EC1" w:rsidRPr="00F26B93" w:rsidRDefault="008507D2" w:rsidP="004812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6F7662" w:rsidRPr="00F26B93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Pr="00F26B93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>9</w:t>
                            </w:r>
                            <w:r w:rsidR="002432DD" w:rsidRPr="00F26B93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>,1</w:t>
                            </w:r>
                            <w:r w:rsidRPr="00F26B93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21E22F1D" w14:textId="77777777" w:rsidR="005F27EC" w:rsidRPr="00F26B93" w:rsidRDefault="005F27EC" w:rsidP="005F27EC">
                            <w:pPr>
                              <w:pStyle w:val="tekstnaniebieskimtle"/>
                              <w:rPr>
                                <w:rFonts w:eastAsia="Fira Sans" w:cs="Fira Sans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</w:p>
                          <w:p w14:paraId="23379145" w14:textId="3A928417" w:rsidR="00933EC1" w:rsidRPr="00F26B93" w:rsidRDefault="005F27EC" w:rsidP="005F27EC">
                            <w:pPr>
                              <w:pStyle w:val="tekstnaniebieskimtle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rFonts w:eastAsia="Fira Sans" w:cs="Fira Sans"/>
                                <w:sz w:val="18"/>
                                <w:szCs w:val="18"/>
                                <w:shd w:val="clear" w:color="auto" w:fill="000000"/>
                              </w:rPr>
                              <w:t>Spadek liczby gospodarstw rolnych w porównaniu z PSR 2010</w:t>
                            </w: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7911A" id="_x0000_s1028" type="#_x0000_t202" style="position:absolute;margin-left:0;margin-top:6.55pt;width:2in;height:102.4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" fillcolor="black" stroked="f">
                <v:textbox>
                  <w:txbxContent>
                    <w:p w14:paraId="23379144" w14:textId="62FA1AF1" w:rsidR="00933EC1" w:rsidRPr="00F26B93" w:rsidRDefault="008507D2" w:rsidP="004812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F26B93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6F7662" w:rsidRPr="00F26B93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Pr="00F26B93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>9</w:t>
                      </w:r>
                      <w:r w:rsidR="002432DD" w:rsidRPr="00F26B93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>,1</w:t>
                      </w:r>
                      <w:r w:rsidRPr="00F26B93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>%</w:t>
                      </w:r>
                    </w:p>
                    <w:p w14:paraId="21E22F1D" w14:textId="77777777" w:rsidR="005F27EC" w:rsidRPr="00F26B93" w:rsidRDefault="005F27EC" w:rsidP="005F27EC">
                      <w:pPr>
                        <w:pStyle w:val="tekstnaniebieskimtle"/>
                        <w:rPr>
                          <w:rFonts w:eastAsia="Fira Sans" w:cs="Fira Sans"/>
                          <w:sz w:val="18"/>
                          <w:szCs w:val="18"/>
                          <w:shd w:val="clear" w:color="auto" w:fill="000000"/>
                        </w:rPr>
                      </w:pPr>
                    </w:p>
                    <w:p w14:paraId="23379145" w14:textId="3A928417" w:rsidR="00933EC1" w:rsidRPr="00F26B93" w:rsidRDefault="005F27EC" w:rsidP="005F27EC">
                      <w:pPr>
                        <w:pStyle w:val="tekstnaniebieskimtle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6B93">
                        <w:rPr>
                          <w:rFonts w:eastAsia="Fira Sans" w:cs="Fira Sans"/>
                          <w:sz w:val="18"/>
                          <w:szCs w:val="18"/>
                          <w:shd w:val="clear" w:color="auto" w:fill="000000"/>
                        </w:rPr>
                        <w:t>Spadek liczby gospodarstw rolnych w porównaniu z PSR 2010</w:t>
                      </w: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27EC" w:rsidRPr="00F26B93">
        <w:rPr>
          <w:rFonts w:eastAsia="Fira Sans" w:cs="Fira Sans"/>
          <w:highlight w:val="black"/>
        </w:rPr>
        <w:t xml:space="preserve">Według wstępnych wyników </w:t>
      </w:r>
      <w:r w:rsidR="005F27EC" w:rsidRPr="00F26B93">
        <w:rPr>
          <w:highlight w:val="black"/>
        </w:rPr>
        <w:t>Powszechnego Spisu Rolnego</w:t>
      </w:r>
      <w:r w:rsidR="00130942" w:rsidRPr="00F26B93">
        <w:rPr>
          <w:highlight w:val="black"/>
        </w:rPr>
        <w:t xml:space="preserve"> </w:t>
      </w:r>
      <w:r w:rsidR="005F27EC" w:rsidRPr="00F26B93">
        <w:rPr>
          <w:highlight w:val="black"/>
        </w:rPr>
        <w:t xml:space="preserve">w 2020 r. utrzymała się notowana od wielu lat tendencja spadku liczby gospodarstw rolnych, przy jednoczesnym wzroście ich średniej powierzchni. </w:t>
      </w:r>
      <w:r w:rsidR="00DF1F9E" w:rsidRPr="00F26B93">
        <w:rPr>
          <w:highlight w:val="black"/>
        </w:rPr>
        <w:br/>
      </w:r>
      <w:r w:rsidR="005F27EC" w:rsidRPr="00F26B93">
        <w:rPr>
          <w:highlight w:val="black"/>
        </w:rPr>
        <w:t>W porównaniu z wynikami uzy</w:t>
      </w:r>
      <w:r w:rsidR="00C76C4A" w:rsidRPr="00F26B93">
        <w:rPr>
          <w:highlight w:val="black"/>
        </w:rPr>
        <w:t>skanymi w PSR 2010, zwiększeniu</w:t>
      </w:r>
      <w:r w:rsidR="005F27EC" w:rsidRPr="00F26B93">
        <w:rPr>
          <w:highlight w:val="black"/>
        </w:rPr>
        <w:t xml:space="preserve"> uległa powierzchnia gruntów </w:t>
      </w:r>
      <w:r w:rsidR="00C76C4A" w:rsidRPr="00F26B93">
        <w:rPr>
          <w:highlight w:val="black"/>
        </w:rPr>
        <w:t>ogółem</w:t>
      </w:r>
      <w:r w:rsidR="005F27EC" w:rsidRPr="00F26B93">
        <w:rPr>
          <w:highlight w:val="black"/>
        </w:rPr>
        <w:t xml:space="preserve">. </w:t>
      </w:r>
      <w:r w:rsidR="00DF1F9E" w:rsidRPr="00F26B93">
        <w:rPr>
          <w:highlight w:val="black"/>
        </w:rPr>
        <w:br/>
      </w:r>
      <w:r w:rsidR="005F27EC" w:rsidRPr="00F26B93">
        <w:rPr>
          <w:highlight w:val="black"/>
        </w:rPr>
        <w:t>W analizowanym okresie najb</w:t>
      </w:r>
      <w:r w:rsidR="00425931" w:rsidRPr="00F26B93">
        <w:rPr>
          <w:highlight w:val="black"/>
        </w:rPr>
        <w:t>ardziej zwiększyła się liczebność</w:t>
      </w:r>
      <w:r w:rsidR="005F27EC" w:rsidRPr="00F26B93">
        <w:rPr>
          <w:highlight w:val="black"/>
        </w:rPr>
        <w:t xml:space="preserve"> drobiu</w:t>
      </w:r>
      <w:r w:rsidR="00425931" w:rsidRPr="00F26B93">
        <w:rPr>
          <w:highlight w:val="black"/>
        </w:rPr>
        <w:t xml:space="preserve"> ogółem</w:t>
      </w:r>
      <w:r w:rsidR="005F27EC" w:rsidRPr="00F26B93">
        <w:rPr>
          <w:highlight w:val="black"/>
        </w:rPr>
        <w:t xml:space="preserve">, </w:t>
      </w:r>
      <w:r w:rsidR="00DF1F9E" w:rsidRPr="00F26B93">
        <w:rPr>
          <w:highlight w:val="black"/>
        </w:rPr>
        <w:t xml:space="preserve">wzrost wystąpił również </w:t>
      </w:r>
      <w:r w:rsidR="00425931" w:rsidRPr="00F26B93">
        <w:rPr>
          <w:highlight w:val="black"/>
        </w:rPr>
        <w:br/>
      </w:r>
      <w:r w:rsidR="00DF1F9E" w:rsidRPr="00F26B93">
        <w:rPr>
          <w:highlight w:val="black"/>
        </w:rPr>
        <w:t>w przypadku pogłowia bydła i świń</w:t>
      </w:r>
      <w:r w:rsidR="00074DD8" w:rsidRPr="00F26B93">
        <w:rPr>
          <w:highlight w:val="black"/>
        </w:rPr>
        <w:t>.</w:t>
      </w:r>
    </w:p>
    <w:p w14:paraId="2337907E" w14:textId="420CF69C" w:rsidR="00C22105" w:rsidRPr="00F26B93" w:rsidRDefault="005F27EC" w:rsidP="00E93D09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/>
          <w:bCs/>
          <w:szCs w:val="19"/>
          <w:highlight w:val="black"/>
          <w:lang w:eastAsia="pl-PL"/>
        </w:rPr>
      </w:pPr>
      <w:r w:rsidRPr="00F26B93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t>Gospodarstwa rolne</w:t>
      </w:r>
    </w:p>
    <w:p w14:paraId="41206538" w14:textId="32393812" w:rsidR="00E47473" w:rsidRPr="00F26B93" w:rsidRDefault="003C5E48" w:rsidP="005F27EC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 xml:space="preserve">Według wstępnych wyników Powszechnego Spisu Rolnego w 2020 r., liczba gospodarstw rolnych ogółem </w:t>
      </w:r>
      <w:r w:rsidR="00E47473" w:rsidRPr="00F26B93">
        <w:rPr>
          <w:highlight w:val="black"/>
          <w:shd w:val="clear" w:color="auto" w:fill="FFFFFF"/>
        </w:rPr>
        <w:t xml:space="preserve">w województwie mazowieckim </w:t>
      </w:r>
      <w:r w:rsidR="002237D8" w:rsidRPr="00F26B93">
        <w:rPr>
          <w:highlight w:val="black"/>
          <w:shd w:val="clear" w:color="auto" w:fill="FFFFFF"/>
        </w:rPr>
        <w:t>wyniosła</w:t>
      </w:r>
      <w:r w:rsidRPr="00F26B93">
        <w:rPr>
          <w:highlight w:val="black"/>
          <w:shd w:val="clear" w:color="auto" w:fill="FFFFFF"/>
        </w:rPr>
        <w:t xml:space="preserve"> 208 tys.</w:t>
      </w:r>
      <w:r w:rsidR="002237D8" w:rsidRPr="00F26B93">
        <w:rPr>
          <w:highlight w:val="black"/>
          <w:shd w:val="clear" w:color="auto" w:fill="FFFFFF"/>
        </w:rPr>
        <w:t xml:space="preserve"> i w </w:t>
      </w:r>
      <w:r w:rsidR="00F23143" w:rsidRPr="00F26B93">
        <w:rPr>
          <w:highlight w:val="black"/>
          <w:shd w:val="clear" w:color="auto" w:fill="FFFFFF"/>
        </w:rPr>
        <w:t>stosunku do</w:t>
      </w:r>
      <w:r w:rsidRPr="00F26B93">
        <w:rPr>
          <w:highlight w:val="black"/>
          <w:shd w:val="clear" w:color="auto" w:fill="FFFFFF"/>
        </w:rPr>
        <w:t xml:space="preserve"> Powszechnego Spisu Rolnego</w:t>
      </w:r>
      <w:r w:rsidR="002237D8" w:rsidRPr="00F26B93">
        <w:rPr>
          <w:highlight w:val="black"/>
          <w:shd w:val="clear" w:color="auto" w:fill="FFFFFF"/>
        </w:rPr>
        <w:t xml:space="preserve"> w 2010 r. zmniejszyła się o 21 tys., tj. o </w:t>
      </w:r>
      <w:r w:rsidRPr="00F26B93">
        <w:rPr>
          <w:highlight w:val="black"/>
          <w:shd w:val="clear" w:color="auto" w:fill="FFFFFF"/>
        </w:rPr>
        <w:t>9</w:t>
      </w:r>
      <w:r w:rsidR="002432DD" w:rsidRPr="00F26B93">
        <w:rPr>
          <w:highlight w:val="black"/>
          <w:shd w:val="clear" w:color="auto" w:fill="FFFFFF"/>
        </w:rPr>
        <w:t>,1</w:t>
      </w:r>
      <w:r w:rsidRPr="00F26B93">
        <w:rPr>
          <w:highlight w:val="black"/>
          <w:shd w:val="clear" w:color="auto" w:fill="FFFFFF"/>
        </w:rPr>
        <w:t>%.</w:t>
      </w:r>
      <w:r w:rsidR="00641E2A" w:rsidRPr="00F26B93">
        <w:rPr>
          <w:highlight w:val="black"/>
          <w:shd w:val="clear" w:color="auto" w:fill="FFFFFF"/>
        </w:rPr>
        <w:t xml:space="preserve"> Dominujące w rolnictwie gospodarstwa indywidualne (207 tys.) stanowiły 99,6% ogółu gospodarstw.</w:t>
      </w:r>
    </w:p>
    <w:p w14:paraId="679C0E1E" w14:textId="5828E247" w:rsidR="003C5E48" w:rsidRDefault="001D52CF" w:rsidP="005F27EC">
      <w:pPr>
        <w:rPr>
          <w:b/>
          <w:sz w:val="18"/>
          <w:szCs w:val="18"/>
          <w:highlight w:val="black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72928" behindDoc="0" locked="0" layoutInCell="1" allowOverlap="1" wp14:anchorId="6BCE3B28" wp14:editId="17688B26">
            <wp:simplePos x="0" y="0"/>
            <wp:positionH relativeFrom="column">
              <wp:posOffset>283336</wp:posOffset>
            </wp:positionH>
            <wp:positionV relativeFrom="paragraph">
              <wp:posOffset>285490</wp:posOffset>
            </wp:positionV>
            <wp:extent cx="4520193" cy="2737110"/>
            <wp:effectExtent l="0" t="0" r="0" b="6350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a raport — 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193" cy="273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77" w:rsidRPr="00F26B93">
        <w:rPr>
          <w:b/>
          <w:sz w:val="18"/>
          <w:szCs w:val="18"/>
          <w:highlight w:val="black"/>
        </w:rPr>
        <w:t xml:space="preserve">Wykres 1. </w:t>
      </w:r>
      <w:r w:rsidR="004E1390" w:rsidRPr="00F26B93">
        <w:rPr>
          <w:b/>
          <w:sz w:val="18"/>
          <w:szCs w:val="18"/>
          <w:highlight w:val="black"/>
        </w:rPr>
        <w:t>Gospodarstwa rolne</w:t>
      </w:r>
      <w:r w:rsidR="00F82677" w:rsidRPr="00F26B93">
        <w:rPr>
          <w:b/>
          <w:sz w:val="18"/>
          <w:szCs w:val="18"/>
          <w:highlight w:val="black"/>
        </w:rPr>
        <w:t xml:space="preserve"> i średnia powierzchnia użytków rolnych w gospodarstwie rolnym</w:t>
      </w:r>
    </w:p>
    <w:p w14:paraId="5B1D8482" w14:textId="690B0ACF" w:rsidR="001D52CF" w:rsidRDefault="001D52CF" w:rsidP="00E738D1">
      <w:pPr>
        <w:rPr>
          <w:noProof/>
          <w:shd w:val="clear" w:color="auto" w:fill="FFFFFF"/>
          <w:lang w:eastAsia="pl-PL"/>
        </w:rPr>
      </w:pPr>
    </w:p>
    <w:p w14:paraId="404B525D" w14:textId="478CDB9F" w:rsidR="00E738D1" w:rsidRPr="00F26B93" w:rsidRDefault="00E738D1" w:rsidP="00E738D1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 xml:space="preserve">Obserwowany spadek liczby gospodarstw </w:t>
      </w:r>
      <w:r w:rsidR="00E55C77">
        <w:rPr>
          <w:highlight w:val="black"/>
          <w:shd w:val="clear" w:color="auto" w:fill="FFFFFF"/>
        </w:rPr>
        <w:t>rolnych, przy nieznacznym zwiększeniu</w:t>
      </w:r>
      <w:r w:rsidRPr="00F26B93">
        <w:rPr>
          <w:highlight w:val="black"/>
          <w:shd w:val="clear" w:color="auto" w:fill="FFFFFF"/>
        </w:rPr>
        <w:t xml:space="preserve"> powierzchni użytków rolnych, znalazł swoje odzwierciedlenie we wzroście</w:t>
      </w:r>
      <w:r w:rsidR="00425931" w:rsidRPr="00F26B93">
        <w:rPr>
          <w:highlight w:val="black"/>
          <w:shd w:val="clear" w:color="auto" w:fill="FFFFFF"/>
        </w:rPr>
        <w:t xml:space="preserve"> (o 10,6%)</w:t>
      </w:r>
      <w:r w:rsidRPr="00F26B93">
        <w:rPr>
          <w:highlight w:val="black"/>
          <w:shd w:val="clear" w:color="auto" w:fill="FFFFFF"/>
        </w:rPr>
        <w:t xml:space="preserve"> średniej powierzchni użytków rolnych przypadającej na 1 gospodarstwo roln</w:t>
      </w:r>
      <w:r w:rsidR="00425931" w:rsidRPr="00F26B93">
        <w:rPr>
          <w:highlight w:val="black"/>
          <w:shd w:val="clear" w:color="auto" w:fill="FFFFFF"/>
        </w:rPr>
        <w:t>e</w:t>
      </w:r>
      <w:r w:rsidRPr="00F26B93">
        <w:rPr>
          <w:highlight w:val="black"/>
          <w:shd w:val="clear" w:color="auto" w:fill="FFFFFF"/>
        </w:rPr>
        <w:t xml:space="preserve"> z 8,5 ha w 2010 r. do 9,4 ha w 2020 r. </w:t>
      </w:r>
    </w:p>
    <w:p w14:paraId="51A21BB2" w14:textId="544A1FBD" w:rsidR="004B67B3" w:rsidRPr="00F26B93" w:rsidRDefault="004B67B3" w:rsidP="004B67B3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 xml:space="preserve">Spadek liczby gospodarstw rolnych odnotowano wśród gospodarstw o powierzchni od </w:t>
      </w:r>
      <w:r w:rsidR="000D0A8A" w:rsidRPr="00F26B93">
        <w:rPr>
          <w:highlight w:val="black"/>
          <w:shd w:val="clear" w:color="auto" w:fill="FFFFFF"/>
        </w:rPr>
        <w:t>1 ha do 20</w:t>
      </w:r>
      <w:r w:rsidRPr="00F26B93">
        <w:rPr>
          <w:highlight w:val="black"/>
          <w:shd w:val="clear" w:color="auto" w:fill="FFFFFF"/>
        </w:rPr>
        <w:t xml:space="preserve"> ha użytków rolnych. Najgłębszy spadek dot</w:t>
      </w:r>
      <w:r w:rsidR="00425931" w:rsidRPr="00F26B93">
        <w:rPr>
          <w:highlight w:val="black"/>
          <w:shd w:val="clear" w:color="auto" w:fill="FFFFFF"/>
        </w:rPr>
        <w:t>yczył grupy obszarowej 5-10 ha</w:t>
      </w:r>
      <w:r w:rsidRPr="00F26B93">
        <w:rPr>
          <w:highlight w:val="black"/>
          <w:shd w:val="clear" w:color="auto" w:fill="FFFFFF"/>
        </w:rPr>
        <w:t xml:space="preserve"> </w:t>
      </w:r>
      <w:r w:rsidR="00425931" w:rsidRPr="00F26B93">
        <w:rPr>
          <w:highlight w:val="black"/>
          <w:shd w:val="clear" w:color="auto" w:fill="FFFFFF"/>
        </w:rPr>
        <w:t>(</w:t>
      </w:r>
      <w:r w:rsidRPr="00F26B93">
        <w:rPr>
          <w:highlight w:val="black"/>
          <w:shd w:val="clear" w:color="auto" w:fill="FFFFFF"/>
        </w:rPr>
        <w:t>o 14,7%</w:t>
      </w:r>
      <w:r w:rsidR="00425931" w:rsidRPr="00F26B93">
        <w:rPr>
          <w:highlight w:val="black"/>
          <w:shd w:val="clear" w:color="auto" w:fill="FFFFFF"/>
        </w:rPr>
        <w:t>)</w:t>
      </w:r>
      <w:r w:rsidRPr="00F26B93">
        <w:rPr>
          <w:highlight w:val="black"/>
          <w:shd w:val="clear" w:color="auto" w:fill="FFFFFF"/>
        </w:rPr>
        <w:t>, o</w:t>
      </w:r>
      <w:r w:rsidR="00425931" w:rsidRPr="00F26B93">
        <w:rPr>
          <w:highlight w:val="black"/>
          <w:shd w:val="clear" w:color="auto" w:fill="FFFFFF"/>
        </w:rPr>
        <w:t>raz 10-15 ha</w:t>
      </w:r>
      <w:r w:rsidRPr="00F26B93">
        <w:rPr>
          <w:highlight w:val="black"/>
          <w:shd w:val="clear" w:color="auto" w:fill="FFFFFF"/>
        </w:rPr>
        <w:t xml:space="preserve"> </w:t>
      </w:r>
      <w:r w:rsidR="00425931" w:rsidRPr="00F26B93">
        <w:rPr>
          <w:highlight w:val="black"/>
          <w:shd w:val="clear" w:color="auto" w:fill="FFFFFF"/>
        </w:rPr>
        <w:t>(</w:t>
      </w:r>
      <w:r w:rsidRPr="00F26B93">
        <w:rPr>
          <w:highlight w:val="black"/>
          <w:shd w:val="clear" w:color="auto" w:fill="FFFFFF"/>
        </w:rPr>
        <w:t>o 10,6%</w:t>
      </w:r>
      <w:r w:rsidR="00425931" w:rsidRPr="00F26B93">
        <w:rPr>
          <w:highlight w:val="black"/>
          <w:shd w:val="clear" w:color="auto" w:fill="FFFFFF"/>
        </w:rPr>
        <w:t>)</w:t>
      </w:r>
      <w:r w:rsidRPr="00F26B93">
        <w:rPr>
          <w:highlight w:val="black"/>
          <w:shd w:val="clear" w:color="auto" w:fill="FFFFFF"/>
        </w:rPr>
        <w:t>. Wzrost odnotowano w grupie gospodarstw rolnych o powierzchni użytków rolnych 50 ha i więcej</w:t>
      </w:r>
      <w:r w:rsidR="00425931" w:rsidRPr="00F26B93">
        <w:rPr>
          <w:highlight w:val="black"/>
          <w:shd w:val="clear" w:color="auto" w:fill="FFFFFF"/>
        </w:rPr>
        <w:t xml:space="preserve"> (o 70,9%)</w:t>
      </w:r>
      <w:r w:rsidRPr="00F26B93">
        <w:rPr>
          <w:highlight w:val="black"/>
          <w:shd w:val="clear" w:color="auto" w:fill="FFFFFF"/>
        </w:rPr>
        <w:t xml:space="preserve">, do 1 ha włącznie </w:t>
      </w:r>
      <w:r w:rsidR="00425931" w:rsidRPr="00F26B93">
        <w:rPr>
          <w:highlight w:val="black"/>
          <w:shd w:val="clear" w:color="auto" w:fill="FFFFFF"/>
        </w:rPr>
        <w:t xml:space="preserve">(o 11,4%) </w:t>
      </w:r>
      <w:r w:rsidRPr="00F26B93">
        <w:rPr>
          <w:highlight w:val="black"/>
          <w:shd w:val="clear" w:color="auto" w:fill="FFFFFF"/>
        </w:rPr>
        <w:t>ora</w:t>
      </w:r>
      <w:r w:rsidR="00425931" w:rsidRPr="00F26B93">
        <w:rPr>
          <w:highlight w:val="black"/>
          <w:shd w:val="clear" w:color="auto" w:fill="FFFFFF"/>
        </w:rPr>
        <w:t xml:space="preserve">z od 20-50 ha (o </w:t>
      </w:r>
      <w:r w:rsidRPr="00F26B93">
        <w:rPr>
          <w:highlight w:val="black"/>
          <w:shd w:val="clear" w:color="auto" w:fill="FFFFFF"/>
        </w:rPr>
        <w:t>8,7%</w:t>
      </w:r>
      <w:r w:rsidR="00425931" w:rsidRPr="00F26B93">
        <w:rPr>
          <w:highlight w:val="black"/>
          <w:shd w:val="clear" w:color="auto" w:fill="FFFFFF"/>
        </w:rPr>
        <w:t>)</w:t>
      </w:r>
      <w:r w:rsidRPr="00F26B93">
        <w:rPr>
          <w:highlight w:val="black"/>
          <w:shd w:val="clear" w:color="auto" w:fill="FFFFFF"/>
        </w:rPr>
        <w:t xml:space="preserve">. </w:t>
      </w:r>
    </w:p>
    <w:p w14:paraId="66986512" w14:textId="7704EBBC" w:rsidR="00E738D1" w:rsidRPr="00F26B93" w:rsidRDefault="004B67B3" w:rsidP="00B91751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>Nieznacznej poprawie uległa struktura gospodarstw rolnych. Zmalał udział gospodarstw najmniejszych o powierzchni do 10 ha użytków r</w:t>
      </w:r>
      <w:r w:rsidR="00C76C4A" w:rsidRPr="00F26B93">
        <w:rPr>
          <w:highlight w:val="black"/>
          <w:shd w:val="clear" w:color="auto" w:fill="FFFFFF"/>
        </w:rPr>
        <w:t>olnych z 74,8% w 20</w:t>
      </w:r>
      <w:r w:rsidR="00495E51" w:rsidRPr="00F26B93">
        <w:rPr>
          <w:highlight w:val="black"/>
          <w:shd w:val="clear" w:color="auto" w:fill="FFFFFF"/>
        </w:rPr>
        <w:t>10 r. do 73,0% w 2020 r.</w:t>
      </w:r>
      <w:r w:rsidRPr="00F26B93">
        <w:rPr>
          <w:highlight w:val="black"/>
          <w:shd w:val="clear" w:color="auto" w:fill="FFFFFF"/>
        </w:rPr>
        <w:t xml:space="preserve">, </w:t>
      </w:r>
      <w:r w:rsidR="00495E51" w:rsidRPr="00F26B93">
        <w:rPr>
          <w:highlight w:val="black"/>
          <w:shd w:val="clear" w:color="auto" w:fill="FFFFFF"/>
        </w:rPr>
        <w:br/>
      </w:r>
      <w:r w:rsidRPr="00F26B93">
        <w:rPr>
          <w:highlight w:val="black"/>
          <w:shd w:val="clear" w:color="auto" w:fill="FFFFFF"/>
        </w:rPr>
        <w:t>a jednocześnie wzrósł udział gospodarstw o powierzchni 20 ha i więcej użytków ro</w:t>
      </w:r>
      <w:r w:rsidR="00C76C4A" w:rsidRPr="00F26B93">
        <w:rPr>
          <w:highlight w:val="black"/>
          <w:shd w:val="clear" w:color="auto" w:fill="FFFFFF"/>
        </w:rPr>
        <w:t xml:space="preserve">lnych </w:t>
      </w:r>
      <w:r w:rsidR="00495E51" w:rsidRPr="00F26B93">
        <w:rPr>
          <w:highlight w:val="black"/>
          <w:shd w:val="clear" w:color="auto" w:fill="FFFFFF"/>
        </w:rPr>
        <w:br/>
      </w:r>
      <w:r w:rsidR="00C76C4A" w:rsidRPr="00F26B93">
        <w:rPr>
          <w:highlight w:val="black"/>
          <w:shd w:val="clear" w:color="auto" w:fill="FFFFFF"/>
        </w:rPr>
        <w:t>z 7,0% w 2010 r. do 8,9</w:t>
      </w:r>
      <w:r w:rsidRPr="00F26B93">
        <w:rPr>
          <w:highlight w:val="black"/>
          <w:shd w:val="clear" w:color="auto" w:fill="FFFFFF"/>
        </w:rPr>
        <w:t xml:space="preserve">% w 2020 r. </w:t>
      </w:r>
    </w:p>
    <w:p w14:paraId="6DBFF1D7" w14:textId="07705AF4" w:rsidR="005F27EC" w:rsidRPr="00F26B93" w:rsidRDefault="00B91751" w:rsidP="00B91751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 xml:space="preserve"> </w:t>
      </w:r>
    </w:p>
    <w:tbl>
      <w:tblPr>
        <w:tblStyle w:val="Siatkatabelijasna"/>
        <w:tblpPr w:leftFromText="141" w:rightFromText="141" w:vertAnchor="text" w:horzAnchor="margin" w:tblpY="596"/>
        <w:tblW w:w="7923" w:type="dxa"/>
        <w:tblBorders>
          <w:top w:val="single" w:sz="4" w:space="0" w:color="008542"/>
          <w:left w:val="single" w:sz="4" w:space="0" w:color="008542"/>
          <w:bottom w:val="single" w:sz="4" w:space="0" w:color="008542"/>
          <w:right w:val="single" w:sz="4" w:space="0" w:color="008542"/>
          <w:insideH w:val="single" w:sz="4" w:space="0" w:color="008542"/>
          <w:insideV w:val="single" w:sz="4" w:space="0" w:color="00854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95"/>
        <w:gridCol w:w="1430"/>
        <w:gridCol w:w="1430"/>
        <w:gridCol w:w="1441"/>
        <w:gridCol w:w="1427"/>
      </w:tblGrid>
      <w:tr w:rsidR="00531784" w:rsidRPr="00F26B93" w14:paraId="27B609CF" w14:textId="77777777" w:rsidTr="00DC608A">
        <w:trPr>
          <w:trHeight w:val="57"/>
        </w:trPr>
        <w:tc>
          <w:tcPr>
            <w:tcW w:w="2195" w:type="dxa"/>
            <w:vMerge w:val="restart"/>
            <w:tcBorders>
              <w:top w:val="nil"/>
              <w:left w:val="nil"/>
              <w:bottom w:val="single" w:sz="12" w:space="0" w:color="008542"/>
              <w:right w:val="single" w:sz="4" w:space="0" w:color="FFFFFF"/>
            </w:tcBorders>
            <w:shd w:val="clear" w:color="auto" w:fill="000000"/>
            <w:vAlign w:val="center"/>
          </w:tcPr>
          <w:p w14:paraId="1A98476E" w14:textId="46F9453A" w:rsidR="00531784" w:rsidRPr="00F26B93" w:rsidRDefault="00531784" w:rsidP="00F20760">
            <w:pPr>
              <w:pStyle w:val="Nagwek1"/>
              <w:numPr>
                <w:ilvl w:val="0"/>
                <w:numId w:val="0"/>
              </w:numPr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" w:hAnsi="Fira Sans" w:cs="Arial"/>
                <w:b/>
                <w:bCs w:val="0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 w:cs="Arial"/>
                <w:sz w:val="16"/>
                <w:szCs w:val="16"/>
                <w:highlight w:val="black"/>
              </w:rPr>
              <w:lastRenderedPageBreak/>
              <w:t xml:space="preserve">Grupy obszarowe </w:t>
            </w:r>
            <w:r w:rsidRPr="00F26B93">
              <w:rPr>
                <w:rFonts w:ascii="Fira Sans" w:hAnsi="Fira Sans" w:cs="Arial"/>
                <w:sz w:val="16"/>
                <w:szCs w:val="16"/>
                <w:highlight w:val="black"/>
              </w:rPr>
              <w:br/>
              <w:t>użytków rolnych</w:t>
            </w:r>
          </w:p>
        </w:tc>
        <w:tc>
          <w:tcPr>
            <w:tcW w:w="28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F0162" w14:textId="7233EBAD" w:rsidR="00531784" w:rsidRPr="00F26B93" w:rsidRDefault="00531784" w:rsidP="00F20760">
            <w:pPr>
              <w:pStyle w:val="Nagwek3"/>
              <w:numPr>
                <w:ilvl w:val="0"/>
                <w:numId w:val="0"/>
              </w:numPr>
              <w:spacing w:after="40"/>
              <w:ind w:left="720"/>
              <w:jc w:val="center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2010</w:t>
            </w:r>
          </w:p>
        </w:tc>
        <w:tc>
          <w:tcPr>
            <w:tcW w:w="286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3726C6B" w14:textId="6482B2B1" w:rsidR="00531784" w:rsidRPr="00F26B93" w:rsidRDefault="00531784" w:rsidP="00F20760">
            <w:pPr>
              <w:pStyle w:val="Nagwek3"/>
              <w:numPr>
                <w:ilvl w:val="0"/>
                <w:numId w:val="0"/>
              </w:numPr>
              <w:spacing w:after="40"/>
              <w:ind w:left="720"/>
              <w:jc w:val="center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2020</w:t>
            </w:r>
          </w:p>
        </w:tc>
      </w:tr>
      <w:tr w:rsidR="00F26B93" w:rsidRPr="00F26B93" w14:paraId="5E807CED" w14:textId="77777777" w:rsidTr="00DC608A">
        <w:trPr>
          <w:trHeight w:val="57"/>
        </w:trPr>
        <w:tc>
          <w:tcPr>
            <w:tcW w:w="2195" w:type="dxa"/>
            <w:vMerge/>
            <w:tcBorders>
              <w:top w:val="single" w:sz="12" w:space="0" w:color="008542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301E0" w14:textId="77777777" w:rsidR="00531784" w:rsidRPr="00F26B93" w:rsidRDefault="00531784" w:rsidP="00531784">
            <w:pPr>
              <w:pStyle w:val="Nagwek1"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8BA047" w14:textId="4FC30F5C" w:rsidR="00531784" w:rsidRPr="00F26B93" w:rsidRDefault="00531784" w:rsidP="00531784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w</w:t>
            </w:r>
            <w:proofErr w:type="gramEnd"/>
            <w:r w:rsidRPr="00F26B93">
              <w:rPr>
                <w:sz w:val="16"/>
                <w:szCs w:val="16"/>
                <w:highlight w:val="black"/>
              </w:rPr>
              <w:t xml:space="preserve"> tysiącach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09C96" w14:textId="31F9D66D" w:rsidR="00531784" w:rsidRPr="00F26B93" w:rsidRDefault="00531784" w:rsidP="00531784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w</w:t>
            </w:r>
            <w:proofErr w:type="gramEnd"/>
            <w:r w:rsidRPr="00F26B93">
              <w:rPr>
                <w:sz w:val="16"/>
                <w:szCs w:val="16"/>
                <w:highlight w:val="black"/>
              </w:rPr>
              <w:t xml:space="preserve"> odsetkach</w:t>
            </w:r>
          </w:p>
        </w:tc>
        <w:tc>
          <w:tcPr>
            <w:tcW w:w="14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3E355" w14:textId="409DB136" w:rsidR="00531784" w:rsidRPr="00F26B93" w:rsidRDefault="00531784" w:rsidP="00531784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w</w:t>
            </w:r>
            <w:proofErr w:type="gramEnd"/>
            <w:r w:rsidRPr="00F26B93">
              <w:rPr>
                <w:sz w:val="16"/>
                <w:szCs w:val="16"/>
                <w:highlight w:val="black"/>
              </w:rPr>
              <w:t xml:space="preserve"> tysiącach</w:t>
            </w:r>
          </w:p>
        </w:tc>
        <w:tc>
          <w:tcPr>
            <w:tcW w:w="14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  <w:vAlign w:val="center"/>
          </w:tcPr>
          <w:p w14:paraId="0DC5209A" w14:textId="45A64D09" w:rsidR="00531784" w:rsidRPr="00F26B93" w:rsidRDefault="00531784" w:rsidP="00531784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w</w:t>
            </w:r>
            <w:proofErr w:type="gramEnd"/>
            <w:r w:rsidRPr="00F26B93">
              <w:rPr>
                <w:sz w:val="16"/>
                <w:szCs w:val="16"/>
                <w:highlight w:val="black"/>
              </w:rPr>
              <w:t xml:space="preserve"> odsetkach</w:t>
            </w:r>
          </w:p>
        </w:tc>
      </w:tr>
      <w:tr w:rsidR="00F26B93" w:rsidRPr="00F26B93" w14:paraId="40355831" w14:textId="77777777" w:rsidTr="00DC608A">
        <w:trPr>
          <w:trHeight w:val="57"/>
        </w:trPr>
        <w:tc>
          <w:tcPr>
            <w:tcW w:w="2195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4566CB" w14:textId="77777777" w:rsidR="00531784" w:rsidRPr="00F26B93" w:rsidRDefault="00531784" w:rsidP="00D5760A">
            <w:pPr>
              <w:pStyle w:val="Nagwek5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ind w:left="431" w:hanging="431"/>
              <w:contextualSpacing/>
              <w:outlineLvl w:val="4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4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85334B" w14:textId="242002F5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b/>
                <w:sz w:val="16"/>
                <w:szCs w:val="16"/>
                <w:highlight w:val="black"/>
              </w:rPr>
              <w:t>229</w:t>
            </w:r>
          </w:p>
        </w:tc>
        <w:tc>
          <w:tcPr>
            <w:tcW w:w="14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0D8AE9" w14:textId="51EDEA5C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4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96BBC7" w14:textId="7107F015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b/>
                <w:sz w:val="16"/>
                <w:szCs w:val="16"/>
                <w:highlight w:val="black"/>
              </w:rPr>
              <w:t>208</w:t>
            </w:r>
          </w:p>
        </w:tc>
        <w:tc>
          <w:tcPr>
            <w:tcW w:w="14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BAE7E70" w14:textId="7B2DE2D9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b/>
                <w:sz w:val="16"/>
                <w:szCs w:val="16"/>
                <w:highlight w:val="black"/>
              </w:rPr>
              <w:t>100</w:t>
            </w:r>
            <w:r w:rsidR="00531784" w:rsidRPr="00F26B93">
              <w:rPr>
                <w:rFonts w:cs="Arial"/>
                <w:b/>
                <w:sz w:val="16"/>
                <w:szCs w:val="16"/>
                <w:highlight w:val="black"/>
              </w:rPr>
              <w:t>,0</w:t>
            </w:r>
          </w:p>
        </w:tc>
      </w:tr>
      <w:tr w:rsidR="00F26B93" w:rsidRPr="00F26B93" w14:paraId="4F1E052B" w14:textId="77777777" w:rsidTr="00DC608A">
        <w:trPr>
          <w:trHeight w:val="57"/>
        </w:trPr>
        <w:tc>
          <w:tcPr>
            <w:tcW w:w="219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7E719D" w14:textId="5C191A29" w:rsidR="00531784" w:rsidRPr="00F26B93" w:rsidRDefault="00F20760" w:rsidP="00F20760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0760">
              <w:rPr>
                <w:rFonts w:ascii="Fira Sans" w:hAnsi="Fira Sans"/>
                <w:sz w:val="16"/>
                <w:szCs w:val="16"/>
              </w:rPr>
              <w:t>Do 1 ha włącznie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D95B84" w14:textId="7B1E3DA7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98BBBC" w14:textId="38731CCF" w:rsidR="00531784" w:rsidRPr="00F26B93" w:rsidRDefault="00AE63FA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1,3</w:t>
            </w:r>
          </w:p>
        </w:tc>
        <w:tc>
          <w:tcPr>
            <w:tcW w:w="14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66DA8A" w14:textId="5892518F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4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5DA9F4D" w14:textId="25197FBC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1,5</w:t>
            </w:r>
          </w:p>
        </w:tc>
      </w:tr>
      <w:tr w:rsidR="00F26B93" w:rsidRPr="00F26B93" w14:paraId="6FF8CD47" w14:textId="77777777" w:rsidTr="00DC608A">
        <w:trPr>
          <w:trHeight w:val="57"/>
        </w:trPr>
        <w:tc>
          <w:tcPr>
            <w:tcW w:w="219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B9254D" w14:textId="504CA092" w:rsidR="00531784" w:rsidRPr="00F26B93" w:rsidRDefault="00531784" w:rsidP="00F20760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1-5 ha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D8DD47" w14:textId="2B3735D4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102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ADD29E" w14:textId="7E7E6B39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44,5</w:t>
            </w:r>
          </w:p>
        </w:tc>
        <w:tc>
          <w:tcPr>
            <w:tcW w:w="14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5F1D4" w14:textId="004FC594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92</w:t>
            </w:r>
          </w:p>
        </w:tc>
        <w:tc>
          <w:tcPr>
            <w:tcW w:w="14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6CB4A92" w14:textId="3CEF3F89" w:rsidR="00531784" w:rsidRPr="00F26B93" w:rsidRDefault="00AE63FA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44,2</w:t>
            </w:r>
          </w:p>
        </w:tc>
      </w:tr>
      <w:tr w:rsidR="00F26B93" w:rsidRPr="00F26B93" w14:paraId="0A152D7D" w14:textId="77777777" w:rsidTr="00DC608A">
        <w:trPr>
          <w:trHeight w:val="57"/>
        </w:trPr>
        <w:tc>
          <w:tcPr>
            <w:tcW w:w="219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1CB47D" w14:textId="26B8D6AF" w:rsidR="00531784" w:rsidRPr="00F26B93" w:rsidRDefault="00531784" w:rsidP="00F20760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5-10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44E612" w14:textId="1EFDC8D4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66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3AFF08" w14:textId="1A01032A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29,0</w:t>
            </w:r>
          </w:p>
        </w:tc>
        <w:tc>
          <w:tcPr>
            <w:tcW w:w="14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569C1D" w14:textId="0F5B5E17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57</w:t>
            </w:r>
          </w:p>
        </w:tc>
        <w:tc>
          <w:tcPr>
            <w:tcW w:w="14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FAFE5F1" w14:textId="7CD26747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27,2</w:t>
            </w:r>
          </w:p>
        </w:tc>
      </w:tr>
      <w:tr w:rsidR="00F26B93" w:rsidRPr="00F26B93" w14:paraId="362F2463" w14:textId="77777777" w:rsidTr="00DC608A">
        <w:trPr>
          <w:trHeight w:val="57"/>
        </w:trPr>
        <w:tc>
          <w:tcPr>
            <w:tcW w:w="219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7ECD34" w14:textId="0F0DE57F" w:rsidR="00531784" w:rsidRPr="00F26B93" w:rsidRDefault="00531784" w:rsidP="00F20760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10-15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337F4" w14:textId="49FAF1D9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29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D67357" w14:textId="5623A934" w:rsidR="00531784" w:rsidRPr="00F26B93" w:rsidRDefault="00AE63FA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12,7</w:t>
            </w:r>
          </w:p>
        </w:tc>
        <w:tc>
          <w:tcPr>
            <w:tcW w:w="14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B96E" w14:textId="3F3548FC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26</w:t>
            </w:r>
          </w:p>
        </w:tc>
        <w:tc>
          <w:tcPr>
            <w:tcW w:w="14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FBD8F4C" w14:textId="6522A50C" w:rsidR="00531784" w:rsidRPr="00F26B93" w:rsidRDefault="00AE63FA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12,5</w:t>
            </w:r>
          </w:p>
        </w:tc>
      </w:tr>
      <w:tr w:rsidR="00F26B93" w:rsidRPr="00F26B93" w14:paraId="0B54F435" w14:textId="77777777" w:rsidTr="00DC608A">
        <w:trPr>
          <w:trHeight w:val="57"/>
        </w:trPr>
        <w:tc>
          <w:tcPr>
            <w:tcW w:w="219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158FC6" w14:textId="11654F17" w:rsidR="00531784" w:rsidRPr="00F26B93" w:rsidRDefault="00531784" w:rsidP="00F20760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15-20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95C12" w14:textId="7D637BC5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13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E00C5" w14:textId="389C4EC5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5,6</w:t>
            </w:r>
          </w:p>
        </w:tc>
        <w:tc>
          <w:tcPr>
            <w:tcW w:w="14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C0646D" w14:textId="7A3DCF54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12</w:t>
            </w:r>
          </w:p>
        </w:tc>
        <w:tc>
          <w:tcPr>
            <w:tcW w:w="14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8D981CA" w14:textId="31E3ADAA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5,7</w:t>
            </w:r>
          </w:p>
        </w:tc>
      </w:tr>
      <w:tr w:rsidR="00F26B93" w:rsidRPr="00F26B93" w14:paraId="57FEA949" w14:textId="77777777" w:rsidTr="00DC608A">
        <w:trPr>
          <w:trHeight w:val="57"/>
        </w:trPr>
        <w:tc>
          <w:tcPr>
            <w:tcW w:w="219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295637" w14:textId="3D8ABEA4" w:rsidR="00531784" w:rsidRPr="00F26B93" w:rsidRDefault="00531784" w:rsidP="00F20760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20-50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DD6854" w14:textId="4487153E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14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F82B05" w14:textId="6B6B5045" w:rsidR="00531784" w:rsidRPr="00F26B93" w:rsidRDefault="00AE63FA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6,1</w:t>
            </w:r>
          </w:p>
        </w:tc>
        <w:tc>
          <w:tcPr>
            <w:tcW w:w="14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9723C0" w14:textId="2A3F5B1D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4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9435AC8" w14:textId="71AD183E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7,3</w:t>
            </w:r>
          </w:p>
        </w:tc>
      </w:tr>
      <w:tr w:rsidR="00531784" w:rsidRPr="00F26B93" w14:paraId="5864DE02" w14:textId="77777777" w:rsidTr="00DC608A">
        <w:trPr>
          <w:trHeight w:val="57"/>
        </w:trPr>
        <w:tc>
          <w:tcPr>
            <w:tcW w:w="219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</w:tcPr>
          <w:p w14:paraId="29AD11EB" w14:textId="38627477" w:rsidR="00531784" w:rsidRPr="00F26B93" w:rsidRDefault="00F20760" w:rsidP="00F20760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 xml:space="preserve">50 ha </w:t>
            </w:r>
            <w:proofErr w:type="spellStart"/>
            <w:r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i</w:t>
            </w:r>
            <w:proofErr w:type="spellEnd"/>
            <w:r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 xml:space="preserve"> </w:t>
            </w:r>
            <w:proofErr w:type="spellStart"/>
            <w:r w:rsidR="00531784"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więcej</w:t>
            </w:r>
            <w:proofErr w:type="spellEnd"/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F952BC6" w14:textId="72E2B51E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</w:t>
            </w:r>
          </w:p>
        </w:tc>
        <w:tc>
          <w:tcPr>
            <w:tcW w:w="14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BD4F1A" w14:textId="20F4A2EA" w:rsidR="00531784" w:rsidRPr="00F26B93" w:rsidRDefault="008A1CC2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0,8</w:t>
            </w:r>
          </w:p>
        </w:tc>
        <w:tc>
          <w:tcPr>
            <w:tcW w:w="14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90822C" w14:textId="4DEFBF8F" w:rsidR="00531784" w:rsidRPr="00F26B93" w:rsidRDefault="0050054F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42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3FDE90C6" w14:textId="62D16EA8" w:rsidR="00531784" w:rsidRPr="00F26B93" w:rsidRDefault="00C76C4A" w:rsidP="00531784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1,6</w:t>
            </w:r>
          </w:p>
        </w:tc>
      </w:tr>
    </w:tbl>
    <w:p w14:paraId="6038760C" w14:textId="75849508" w:rsidR="00531784" w:rsidRPr="00F26B93" w:rsidRDefault="00531784" w:rsidP="00531784">
      <w:pPr>
        <w:rPr>
          <w:noProof/>
          <w:highlight w:val="black"/>
          <w:shd w:val="clear" w:color="auto" w:fill="FFFFFF"/>
          <w:lang w:eastAsia="pl-PL"/>
        </w:rPr>
      </w:pPr>
      <w:r w:rsidRPr="00F26B93">
        <w:rPr>
          <w:b/>
          <w:highlight w:val="black"/>
          <w:shd w:val="clear" w:color="auto" w:fill="FFFFFF"/>
        </w:rPr>
        <w:t>Tablica 1</w:t>
      </w:r>
      <w:r w:rsidRPr="00F26B93">
        <w:rPr>
          <w:b/>
          <w:sz w:val="18"/>
          <w:szCs w:val="18"/>
          <w:highlight w:val="black"/>
        </w:rPr>
        <w:t>. Struktura gospodar</w:t>
      </w:r>
      <w:r w:rsidR="00C76C4A" w:rsidRPr="00F26B93">
        <w:rPr>
          <w:b/>
          <w:sz w:val="18"/>
          <w:szCs w:val="18"/>
          <w:highlight w:val="black"/>
        </w:rPr>
        <w:t>stw rolnych</w:t>
      </w:r>
      <w:r w:rsidRPr="00F26B93">
        <w:rPr>
          <w:b/>
          <w:sz w:val="18"/>
          <w:szCs w:val="18"/>
          <w:highlight w:val="black"/>
        </w:rPr>
        <w:t xml:space="preserve"> </w:t>
      </w:r>
    </w:p>
    <w:p w14:paraId="550DF09A" w14:textId="48AB7337" w:rsidR="0068154E" w:rsidRPr="00F26B93" w:rsidRDefault="0068154E" w:rsidP="00B91751">
      <w:pPr>
        <w:rPr>
          <w:highlight w:val="black"/>
          <w:shd w:val="clear" w:color="auto" w:fill="FFFFFF"/>
        </w:rPr>
      </w:pPr>
    </w:p>
    <w:p w14:paraId="4A936982" w14:textId="2CEC8DCC" w:rsidR="004B67B3" w:rsidRPr="00F26B93" w:rsidRDefault="004B67B3" w:rsidP="004B67B3">
      <w:pPr>
        <w:rPr>
          <w:b/>
          <w:highlight w:val="black"/>
          <w:shd w:val="clear" w:color="auto" w:fill="FFFFFF"/>
        </w:rPr>
      </w:pPr>
      <w:r w:rsidRPr="00F26B93">
        <w:rPr>
          <w:b/>
          <w:highlight w:val="black"/>
          <w:shd w:val="clear" w:color="auto" w:fill="FFFFFF"/>
        </w:rPr>
        <w:t>Mapa 1. Średnia powierzchnia użytków rolnych w gospodarstwie</w:t>
      </w:r>
      <w:r w:rsidR="00BB0C64" w:rsidRPr="00F26B93">
        <w:rPr>
          <w:b/>
          <w:highlight w:val="black"/>
          <w:shd w:val="clear" w:color="auto" w:fill="FFFFFF"/>
        </w:rPr>
        <w:t xml:space="preserve"> rolnym</w:t>
      </w:r>
      <w:r w:rsidR="00193110" w:rsidRPr="00F26B93">
        <w:rPr>
          <w:b/>
          <w:highlight w:val="black"/>
          <w:shd w:val="clear" w:color="auto" w:fill="FFFFFF"/>
        </w:rPr>
        <w:t xml:space="preserve"> w 2020 r.</w:t>
      </w:r>
    </w:p>
    <w:p w14:paraId="0AFC6818" w14:textId="4C77A6C7" w:rsidR="004B67B3" w:rsidRPr="00F26B93" w:rsidRDefault="00203FEF" w:rsidP="00B91751">
      <w:pPr>
        <w:rPr>
          <w:highlight w:val="black"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780096" behindDoc="0" locked="0" layoutInCell="1" allowOverlap="1" wp14:anchorId="4D45CCDC" wp14:editId="254609A5">
            <wp:simplePos x="0" y="0"/>
            <wp:positionH relativeFrom="column">
              <wp:posOffset>496570</wp:posOffset>
            </wp:positionH>
            <wp:positionV relativeFrom="paragraph">
              <wp:posOffset>129540</wp:posOffset>
            </wp:positionV>
            <wp:extent cx="3949700" cy="3126740"/>
            <wp:effectExtent l="0" t="0" r="0" b="0"/>
            <wp:wrapTopAndBottom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apk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7B3" w:rsidRPr="00F26B93">
        <w:rPr>
          <w:b/>
          <w:noProof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C54B030" wp14:editId="5B429996">
                <wp:simplePos x="0" y="0"/>
                <wp:positionH relativeFrom="column">
                  <wp:posOffset>5209504</wp:posOffset>
                </wp:positionH>
                <wp:positionV relativeFrom="paragraph">
                  <wp:posOffset>536208</wp:posOffset>
                </wp:positionV>
                <wp:extent cx="1729740" cy="1017431"/>
                <wp:effectExtent l="0" t="0" r="381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017431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B77030" w14:textId="2B449588" w:rsidR="004B67B3" w:rsidRPr="00F26B93" w:rsidRDefault="003F4ED1" w:rsidP="00433347">
                            <w:pPr>
                              <w:spacing w:before="0" w:after="0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Średnia powierzchnia użytków rolnych </w:t>
                            </w:r>
                            <w:r w:rsidR="00433347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przypadająca na </w:t>
                            </w:r>
                            <w:r w:rsidR="00247872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1 </w:t>
                            </w:r>
                            <w:r w:rsidR="00433347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gospodarstwo </w:t>
                            </w:r>
                            <w:r w:rsidR="00247872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rolne </w:t>
                            </w:r>
                            <w:r w:rsidR="00433347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była najwyższa w </w:t>
                            </w: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powiecie mławskim, a najniższa – w m. Radom</w:t>
                            </w:r>
                          </w:p>
                          <w:p w14:paraId="3757AB18" w14:textId="77777777" w:rsidR="004B67B3" w:rsidRPr="00F26B93" w:rsidRDefault="004B67B3" w:rsidP="004B67B3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B030" id="Pole tekstowe 28" o:spid="_x0000_s1029" type="#_x0000_t202" style="position:absolute;margin-left:410.2pt;margin-top:42.2pt;width:136.2pt;height:80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" fillcolor="black" stroked="f" strokeweight=".5pt">
                <v:fill color2="black" type="pattern"/>
                <v:textbox>
                  <w:txbxContent>
                    <w:p w14:paraId="2BB77030" w14:textId="2B449588" w:rsidR="004B67B3" w:rsidRPr="00F26B93" w:rsidRDefault="003F4ED1" w:rsidP="00433347">
                      <w:pPr>
                        <w:spacing w:before="0" w:after="0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Średnia powierzchnia użytków rolnych </w:t>
                      </w:r>
                      <w:r w:rsidR="00433347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przypadająca na </w:t>
                      </w:r>
                      <w:r w:rsidR="00247872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1 </w:t>
                      </w:r>
                      <w:r w:rsidR="00433347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gospodarstwo </w:t>
                      </w:r>
                      <w:r w:rsidR="00247872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rolne </w:t>
                      </w:r>
                      <w:r w:rsidR="00433347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była najwyższa w </w:t>
                      </w: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powiecie mławskim, a najniższa – w m. Radom</w:t>
                      </w:r>
                    </w:p>
                    <w:p w14:paraId="3757AB18" w14:textId="77777777" w:rsidR="004B67B3" w:rsidRPr="00F26B93" w:rsidRDefault="004B67B3" w:rsidP="004B67B3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321D6A" w14:textId="50CE68FF" w:rsidR="004B67B3" w:rsidRPr="00F26B93" w:rsidRDefault="004B67B3" w:rsidP="00B91751">
      <w:pPr>
        <w:rPr>
          <w:highlight w:val="black"/>
          <w:shd w:val="clear" w:color="auto" w:fill="FFFFFF"/>
        </w:rPr>
      </w:pPr>
    </w:p>
    <w:p w14:paraId="0D3232B0" w14:textId="033B4E81" w:rsidR="004B67B3" w:rsidRPr="00F26B93" w:rsidRDefault="004B67B3" w:rsidP="00B91751">
      <w:pPr>
        <w:rPr>
          <w:highlight w:val="black"/>
          <w:shd w:val="clear" w:color="auto" w:fill="FFFFFF"/>
        </w:rPr>
      </w:pPr>
    </w:p>
    <w:p w14:paraId="5B377139" w14:textId="59980118" w:rsidR="005F27EC" w:rsidRPr="00F26B93" w:rsidRDefault="005F27EC" w:rsidP="00E93D09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</w:pPr>
      <w:r w:rsidRPr="00F26B93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t>Użytkowanie gruntów i powierzchnia zasiewów</w:t>
      </w:r>
    </w:p>
    <w:p w14:paraId="0EAAB8E4" w14:textId="46723DC6" w:rsidR="00623B42" w:rsidRPr="00F26B93" w:rsidRDefault="00D35F24" w:rsidP="00623B42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>Według wstępnych wyników Powszechnego Spisu Rolnego</w:t>
      </w:r>
      <w:r w:rsidR="00D85C15" w:rsidRPr="00F26B93">
        <w:rPr>
          <w:highlight w:val="black"/>
          <w:shd w:val="clear" w:color="auto" w:fill="FFFFFF"/>
        </w:rPr>
        <w:t xml:space="preserve"> w 2020 r. powierzchnia gruntów ogółem użytkowanych </w:t>
      </w:r>
      <w:r w:rsidRPr="00F26B93">
        <w:rPr>
          <w:highlight w:val="black"/>
          <w:shd w:val="clear" w:color="auto" w:fill="FFFFFF"/>
        </w:rPr>
        <w:t>w gospodarstwach rolnych wyniosła 2268 tys. ha</w:t>
      </w:r>
      <w:r w:rsidR="005E4124" w:rsidRPr="00F26B93">
        <w:rPr>
          <w:highlight w:val="black"/>
          <w:shd w:val="clear" w:color="auto" w:fill="FFFFFF"/>
        </w:rPr>
        <w:t xml:space="preserve"> i</w:t>
      </w:r>
      <w:r w:rsidRPr="00F26B93">
        <w:rPr>
          <w:highlight w:val="black"/>
          <w:shd w:val="clear" w:color="auto" w:fill="FFFFFF"/>
        </w:rPr>
        <w:t xml:space="preserve"> </w:t>
      </w:r>
      <w:r w:rsidR="005E4124" w:rsidRPr="00F26B93">
        <w:rPr>
          <w:highlight w:val="black"/>
          <w:shd w:val="clear" w:color="auto" w:fill="FFFFFF"/>
        </w:rPr>
        <w:t>w</w:t>
      </w:r>
      <w:r w:rsidR="008C4766" w:rsidRPr="00F26B93">
        <w:rPr>
          <w:highlight w:val="black"/>
          <w:shd w:val="clear" w:color="auto" w:fill="FFFFFF"/>
        </w:rPr>
        <w:t xml:space="preserve"> ciągu ostatnich </w:t>
      </w:r>
      <w:r w:rsidR="004C45CB" w:rsidRPr="00F26B93">
        <w:rPr>
          <w:highlight w:val="black"/>
          <w:shd w:val="clear" w:color="auto" w:fill="FFFFFF"/>
        </w:rPr>
        <w:br/>
      </w:r>
      <w:r w:rsidR="008C4766" w:rsidRPr="00F26B93">
        <w:rPr>
          <w:highlight w:val="black"/>
          <w:shd w:val="clear" w:color="auto" w:fill="FFFFFF"/>
        </w:rPr>
        <w:t>10 lat, tj. od Powszechnego Spi</w:t>
      </w:r>
      <w:r w:rsidR="00247872" w:rsidRPr="00F26B93">
        <w:rPr>
          <w:highlight w:val="black"/>
          <w:shd w:val="clear" w:color="auto" w:fill="FFFFFF"/>
        </w:rPr>
        <w:t>su Rolnego w 2010 r. zwiększyła</w:t>
      </w:r>
      <w:r w:rsidR="008C4766" w:rsidRPr="00F26B93">
        <w:rPr>
          <w:highlight w:val="black"/>
          <w:shd w:val="clear" w:color="auto" w:fill="FFFFFF"/>
        </w:rPr>
        <w:t xml:space="preserve"> się o 2 tys. ha (o 0,1%).</w:t>
      </w:r>
    </w:p>
    <w:p w14:paraId="42FD86FE" w14:textId="234FD958" w:rsidR="004B67B3" w:rsidRPr="00F26B93" w:rsidRDefault="004B67B3" w:rsidP="00623B42">
      <w:pPr>
        <w:rPr>
          <w:highlight w:val="black"/>
          <w:shd w:val="clear" w:color="auto" w:fill="FFFFFF"/>
        </w:rPr>
      </w:pPr>
    </w:p>
    <w:p w14:paraId="06F0176C" w14:textId="72FA43B4" w:rsidR="004C45CB" w:rsidRPr="00F26B93" w:rsidRDefault="004C45CB" w:rsidP="00623B42">
      <w:pPr>
        <w:rPr>
          <w:highlight w:val="black"/>
          <w:shd w:val="clear" w:color="auto" w:fill="FFFFFF"/>
        </w:rPr>
      </w:pPr>
    </w:p>
    <w:p w14:paraId="1330986A" w14:textId="3325E008" w:rsidR="004B67B3" w:rsidRPr="00F26B93" w:rsidRDefault="004B67B3" w:rsidP="00623B42">
      <w:pPr>
        <w:rPr>
          <w:highlight w:val="black"/>
          <w:shd w:val="clear" w:color="auto" w:fill="FFFFFF"/>
        </w:rPr>
      </w:pPr>
    </w:p>
    <w:tbl>
      <w:tblPr>
        <w:tblStyle w:val="Siatkatabelijasna"/>
        <w:tblpPr w:leftFromText="141" w:rightFromText="141" w:vertAnchor="text" w:horzAnchor="margin" w:tblpY="596"/>
        <w:tblW w:w="7923" w:type="dxa"/>
        <w:tblBorders>
          <w:top w:val="single" w:sz="4" w:space="0" w:color="008542"/>
          <w:left w:val="single" w:sz="4" w:space="0" w:color="008542"/>
          <w:bottom w:val="single" w:sz="4" w:space="0" w:color="008542"/>
          <w:right w:val="single" w:sz="4" w:space="0" w:color="008542"/>
          <w:insideH w:val="single" w:sz="4" w:space="0" w:color="008542"/>
          <w:insideV w:val="single" w:sz="4" w:space="0" w:color="00854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15"/>
        <w:gridCol w:w="1211"/>
        <w:gridCol w:w="961"/>
        <w:gridCol w:w="965"/>
        <w:gridCol w:w="1103"/>
        <w:gridCol w:w="975"/>
        <w:gridCol w:w="1093"/>
      </w:tblGrid>
      <w:tr w:rsidR="00B566A7" w:rsidRPr="00F26B93" w14:paraId="38C8D4A4" w14:textId="77777777" w:rsidTr="00DC608A">
        <w:trPr>
          <w:trHeight w:val="57"/>
        </w:trPr>
        <w:tc>
          <w:tcPr>
            <w:tcW w:w="1696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62F77D1F" w14:textId="629641DA" w:rsidR="00B566A7" w:rsidRPr="00F26B93" w:rsidRDefault="00C76C4A" w:rsidP="00F20760">
            <w:pPr>
              <w:pStyle w:val="Nagwek1"/>
              <w:numPr>
                <w:ilvl w:val="0"/>
                <w:numId w:val="0"/>
              </w:numPr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 w:cs="Arial"/>
                <w:sz w:val="16"/>
                <w:szCs w:val="16"/>
                <w:highlight w:val="black"/>
              </w:rPr>
              <w:lastRenderedPageBreak/>
              <w:t>Lata</w:t>
            </w:r>
          </w:p>
        </w:tc>
        <w:tc>
          <w:tcPr>
            <w:tcW w:w="6227" w:type="dxa"/>
            <w:gridSpan w:val="6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B87EE2B" w14:textId="77777777" w:rsidR="00B566A7" w:rsidRPr="00F26B93" w:rsidRDefault="00B566A7" w:rsidP="00F20760">
            <w:pPr>
              <w:pStyle w:val="Nagwek3"/>
              <w:numPr>
                <w:ilvl w:val="0"/>
                <w:numId w:val="0"/>
              </w:numPr>
              <w:spacing w:after="40"/>
              <w:ind w:left="720"/>
              <w:jc w:val="center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Powierzchnia użytków rolnych</w:t>
            </w:r>
          </w:p>
        </w:tc>
      </w:tr>
      <w:tr w:rsidR="00B566A7" w:rsidRPr="00F26B93" w14:paraId="5CA8187F" w14:textId="77777777" w:rsidTr="00DC608A">
        <w:trPr>
          <w:trHeight w:val="57"/>
        </w:trPr>
        <w:tc>
          <w:tcPr>
            <w:tcW w:w="1696" w:type="dxa"/>
            <w:vMerge/>
            <w:tcBorders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0B927C6F" w14:textId="77777777" w:rsidR="00B566A7" w:rsidRPr="00F26B93" w:rsidRDefault="00B566A7" w:rsidP="00693422">
            <w:pPr>
              <w:pStyle w:val="Nagwek1"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BC7489" w14:textId="77777777" w:rsidR="00B566A7" w:rsidRPr="00F26B93" w:rsidRDefault="00B566A7" w:rsidP="00F20760">
            <w:pPr>
              <w:pStyle w:val="Nagwek3"/>
              <w:numPr>
                <w:ilvl w:val="0"/>
                <w:numId w:val="0"/>
              </w:numPr>
              <w:spacing w:after="40"/>
              <w:ind w:left="720" w:hanging="432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ogółem</w:t>
            </w:r>
            <w:proofErr w:type="gramEnd"/>
          </w:p>
        </w:tc>
        <w:tc>
          <w:tcPr>
            <w:tcW w:w="5234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1CF66D1" w14:textId="77777777" w:rsidR="00B566A7" w:rsidRPr="00F26B93" w:rsidRDefault="00B566A7" w:rsidP="00F20760">
            <w:pPr>
              <w:pStyle w:val="Nagwek3"/>
              <w:numPr>
                <w:ilvl w:val="0"/>
                <w:numId w:val="0"/>
              </w:numPr>
              <w:spacing w:after="40"/>
              <w:ind w:left="720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w</w:t>
            </w:r>
            <w:proofErr w:type="gramEnd"/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 xml:space="preserve"> tym użytków rolnych w dobrej kulturze rolnej</w:t>
            </w:r>
          </w:p>
        </w:tc>
      </w:tr>
      <w:tr w:rsidR="00B566A7" w:rsidRPr="00F26B93" w14:paraId="25615500" w14:textId="77777777" w:rsidTr="00DC608A">
        <w:trPr>
          <w:trHeight w:val="57"/>
        </w:trPr>
        <w:tc>
          <w:tcPr>
            <w:tcW w:w="1696" w:type="dxa"/>
            <w:vMerge/>
            <w:tcBorders>
              <w:left w:val="nil"/>
              <w:right w:val="single" w:sz="4" w:space="0" w:color="FFFFFF"/>
            </w:tcBorders>
            <w:shd w:val="clear" w:color="auto" w:fill="000000"/>
            <w:vAlign w:val="center"/>
          </w:tcPr>
          <w:p w14:paraId="37C09F4C" w14:textId="77777777" w:rsidR="00B566A7" w:rsidRPr="00F26B93" w:rsidRDefault="00B566A7" w:rsidP="00693422">
            <w:pPr>
              <w:pStyle w:val="Nagwek1"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" w:hAnsi="Fira Sans" w:cs="Arial"/>
                <w:b/>
                <w:bCs w:val="0"/>
                <w:sz w:val="16"/>
                <w:szCs w:val="16"/>
                <w:highlight w:val="black"/>
              </w:rPr>
            </w:pPr>
          </w:p>
        </w:tc>
        <w:tc>
          <w:tcPr>
            <w:tcW w:w="993" w:type="dxa"/>
            <w:vMerge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BF44F" w14:textId="77777777" w:rsidR="00B566A7" w:rsidRPr="00F26B93" w:rsidRDefault="00B566A7" w:rsidP="00693422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86267" w14:textId="77777777" w:rsidR="00B566A7" w:rsidRPr="00F26B93" w:rsidRDefault="00B566A7" w:rsidP="00693422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razem</w:t>
            </w:r>
            <w:proofErr w:type="gramEnd"/>
          </w:p>
        </w:tc>
        <w:tc>
          <w:tcPr>
            <w:tcW w:w="4242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073CBE0" w14:textId="137337E9" w:rsidR="00B566A7" w:rsidRPr="00F26B93" w:rsidRDefault="00F20760" w:rsidP="00F20760">
            <w:pPr>
              <w:pStyle w:val="Nagwek3"/>
              <w:numPr>
                <w:ilvl w:val="0"/>
                <w:numId w:val="0"/>
              </w:numPr>
              <w:spacing w:after="40"/>
              <w:ind w:left="720" w:hanging="432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r>
              <w:rPr>
                <w:rFonts w:ascii="Fira Sans" w:hAnsi="Fira Sans"/>
                <w:sz w:val="16"/>
                <w:szCs w:val="16"/>
                <w:highlight w:val="black"/>
              </w:rPr>
              <w:t xml:space="preserve">                         </w:t>
            </w:r>
            <w:proofErr w:type="gramStart"/>
            <w:r w:rsidR="00B566A7" w:rsidRPr="00F26B93">
              <w:rPr>
                <w:rFonts w:ascii="Fira Sans" w:hAnsi="Fira Sans"/>
                <w:sz w:val="16"/>
                <w:szCs w:val="16"/>
                <w:highlight w:val="black"/>
              </w:rPr>
              <w:t>w</w:t>
            </w:r>
            <w:proofErr w:type="gramEnd"/>
            <w:r w:rsidR="00B566A7" w:rsidRPr="00F26B93">
              <w:rPr>
                <w:rFonts w:ascii="Fira Sans" w:hAnsi="Fira Sans"/>
                <w:sz w:val="16"/>
                <w:szCs w:val="16"/>
                <w:highlight w:val="black"/>
              </w:rPr>
              <w:t xml:space="preserve"> tym</w:t>
            </w:r>
          </w:p>
        </w:tc>
      </w:tr>
      <w:tr w:rsidR="00F26B93" w:rsidRPr="00F26B93" w14:paraId="35D878CA" w14:textId="77777777" w:rsidTr="00DC608A">
        <w:trPr>
          <w:trHeight w:val="57"/>
        </w:trPr>
        <w:tc>
          <w:tcPr>
            <w:tcW w:w="1696" w:type="dxa"/>
            <w:vMerge/>
            <w:tcBorders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06A7F6" w14:textId="77777777" w:rsidR="00B566A7" w:rsidRPr="00F26B93" w:rsidRDefault="00B566A7" w:rsidP="00693422">
            <w:pPr>
              <w:pStyle w:val="Nagwek1"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993" w:type="dxa"/>
            <w:vMerge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63C5D" w14:textId="77777777" w:rsidR="00B566A7" w:rsidRPr="00F26B93" w:rsidRDefault="00B566A7" w:rsidP="00693422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</w:p>
        </w:tc>
        <w:tc>
          <w:tcPr>
            <w:tcW w:w="992" w:type="dxa"/>
            <w:vMerge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6BE3D" w14:textId="77777777" w:rsidR="00B566A7" w:rsidRPr="00F26B93" w:rsidRDefault="00B566A7" w:rsidP="00693422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CE6C8" w14:textId="77777777" w:rsidR="00B566A7" w:rsidRPr="00F26B93" w:rsidRDefault="00B566A7" w:rsidP="00693422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pod</w:t>
            </w:r>
            <w:proofErr w:type="gramEnd"/>
            <w:r w:rsidRPr="00F26B93">
              <w:rPr>
                <w:sz w:val="16"/>
                <w:szCs w:val="16"/>
                <w:highlight w:val="black"/>
              </w:rPr>
              <w:t xml:space="preserve"> </w:t>
            </w:r>
            <w:r w:rsidRPr="00F26B93">
              <w:rPr>
                <w:sz w:val="16"/>
                <w:szCs w:val="16"/>
                <w:highlight w:val="black"/>
              </w:rPr>
              <w:br/>
              <w:t>zasiewami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0E381D" w14:textId="77777777" w:rsidR="00B566A7" w:rsidRPr="00F26B93" w:rsidRDefault="00B566A7" w:rsidP="00693422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grunty</w:t>
            </w:r>
            <w:proofErr w:type="gramEnd"/>
            <w:r w:rsidRPr="00F26B93">
              <w:rPr>
                <w:sz w:val="16"/>
                <w:szCs w:val="16"/>
                <w:highlight w:val="black"/>
              </w:rPr>
              <w:t xml:space="preserve"> </w:t>
            </w:r>
            <w:r w:rsidRPr="00F26B93">
              <w:rPr>
                <w:sz w:val="16"/>
                <w:szCs w:val="16"/>
                <w:highlight w:val="black"/>
              </w:rPr>
              <w:br/>
              <w:t>ugorowane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8B5F85" w14:textId="77777777" w:rsidR="00B566A7" w:rsidRPr="00F26B93" w:rsidRDefault="00B566A7" w:rsidP="00693422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uprawy</w:t>
            </w:r>
            <w:proofErr w:type="gramEnd"/>
            <w:r w:rsidRPr="00F26B93">
              <w:rPr>
                <w:sz w:val="16"/>
                <w:szCs w:val="16"/>
                <w:highlight w:val="black"/>
              </w:rPr>
              <w:t xml:space="preserve"> trwałe</w:t>
            </w:r>
          </w:p>
        </w:tc>
        <w:tc>
          <w:tcPr>
            <w:tcW w:w="112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  <w:vAlign w:val="center"/>
          </w:tcPr>
          <w:p w14:paraId="36DC2086" w14:textId="77777777" w:rsidR="00B566A7" w:rsidRPr="00F26B93" w:rsidRDefault="00B566A7" w:rsidP="00693422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trwałe</w:t>
            </w:r>
            <w:proofErr w:type="gramEnd"/>
            <w:r w:rsidRPr="00F26B93">
              <w:rPr>
                <w:sz w:val="16"/>
                <w:szCs w:val="16"/>
                <w:highlight w:val="black"/>
              </w:rPr>
              <w:t xml:space="preserve"> </w:t>
            </w:r>
            <w:r w:rsidRPr="00F26B93">
              <w:rPr>
                <w:sz w:val="16"/>
                <w:szCs w:val="16"/>
                <w:highlight w:val="black"/>
              </w:rPr>
              <w:br/>
              <w:t>użytki zielone</w:t>
            </w:r>
          </w:p>
        </w:tc>
      </w:tr>
      <w:tr w:rsidR="00B566A7" w:rsidRPr="00F26B93" w14:paraId="008BB003" w14:textId="77777777" w:rsidTr="00DC608A">
        <w:trPr>
          <w:trHeight w:val="57"/>
        </w:trPr>
        <w:tc>
          <w:tcPr>
            <w:tcW w:w="7923" w:type="dxa"/>
            <w:gridSpan w:val="7"/>
            <w:tcBorders>
              <w:top w:val="single" w:sz="12" w:space="0" w:color="FFFFFF"/>
              <w:left w:val="nil"/>
              <w:bottom w:val="single" w:sz="4" w:space="0" w:color="FFFFFF"/>
              <w:right w:val="nil"/>
            </w:tcBorders>
            <w:shd w:val="clear" w:color="auto" w:fill="000000"/>
          </w:tcPr>
          <w:p w14:paraId="4C9EBB7E" w14:textId="48F95A5B" w:rsidR="00B566A7" w:rsidRPr="00F26B93" w:rsidRDefault="0017307B" w:rsidP="00693422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W</w:t>
            </w:r>
            <w:r w:rsidR="00B566A7" w:rsidRPr="00F26B93">
              <w:rPr>
                <w:rFonts w:cs="Arial"/>
                <w:sz w:val="16"/>
                <w:szCs w:val="16"/>
                <w:highlight w:val="black"/>
              </w:rPr>
              <w:t xml:space="preserve"> tysiącach hektarów</w:t>
            </w:r>
          </w:p>
        </w:tc>
      </w:tr>
      <w:tr w:rsidR="00F26B93" w:rsidRPr="00F26B93" w14:paraId="1FD246F4" w14:textId="77777777" w:rsidTr="00DC608A">
        <w:trPr>
          <w:trHeight w:val="57"/>
        </w:trPr>
        <w:tc>
          <w:tcPr>
            <w:tcW w:w="169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EC1166" w14:textId="77777777" w:rsidR="00B566A7" w:rsidRPr="00F26B93" w:rsidRDefault="00B566A7" w:rsidP="00F20760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2010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43346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1944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FD2C4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1899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5928D" w14:textId="4CBF0D1B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1206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413E6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59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9C2EF5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108</w:t>
            </w:r>
          </w:p>
        </w:tc>
        <w:tc>
          <w:tcPr>
            <w:tcW w:w="1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6C21CA9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524</w:t>
            </w:r>
          </w:p>
        </w:tc>
      </w:tr>
      <w:tr w:rsidR="00F26B93" w:rsidRPr="00F26B93" w14:paraId="3C6178EC" w14:textId="77777777" w:rsidTr="00DC608A">
        <w:trPr>
          <w:trHeight w:val="57"/>
        </w:trPr>
        <w:tc>
          <w:tcPr>
            <w:tcW w:w="169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F8C406" w14:textId="77777777" w:rsidR="00B566A7" w:rsidRPr="00F26B93" w:rsidRDefault="00B566A7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2020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84FBA9" w14:textId="71B31C36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1962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B7684D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1932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2906A6" w14:textId="201569AE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1269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F0DC62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3706D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114</w:t>
            </w:r>
          </w:p>
        </w:tc>
        <w:tc>
          <w:tcPr>
            <w:tcW w:w="1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23CAA64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519</w:t>
            </w:r>
          </w:p>
        </w:tc>
      </w:tr>
      <w:tr w:rsidR="00B566A7" w:rsidRPr="00F26B93" w14:paraId="0A2F493C" w14:textId="77777777" w:rsidTr="00DC608A">
        <w:trPr>
          <w:trHeight w:val="57"/>
        </w:trPr>
        <w:tc>
          <w:tcPr>
            <w:tcW w:w="7923" w:type="dxa"/>
            <w:gridSpan w:val="7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0000"/>
          </w:tcPr>
          <w:p w14:paraId="0268D13A" w14:textId="77777777" w:rsidR="00B566A7" w:rsidRPr="00F26B93" w:rsidRDefault="00B566A7" w:rsidP="00F20760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ind w:left="1440"/>
              <w:contextualSpacing/>
              <w:jc w:val="center"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2010=1</w:t>
            </w: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00</w:t>
            </w:r>
          </w:p>
        </w:tc>
      </w:tr>
      <w:tr w:rsidR="00F26B93" w:rsidRPr="00F26B93" w14:paraId="4F590838" w14:textId="77777777" w:rsidTr="00DC608A">
        <w:trPr>
          <w:trHeight w:val="57"/>
        </w:trPr>
        <w:tc>
          <w:tcPr>
            <w:tcW w:w="169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1927E3" w14:textId="77777777" w:rsidR="00B566A7" w:rsidRPr="00F26B93" w:rsidRDefault="00B566A7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2020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C1CEE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8E891C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101,7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EEF48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9E7D84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48,0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41FB0F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104,9</w:t>
            </w:r>
          </w:p>
        </w:tc>
        <w:tc>
          <w:tcPr>
            <w:tcW w:w="1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7493A93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99,1</w:t>
            </w:r>
          </w:p>
        </w:tc>
      </w:tr>
      <w:tr w:rsidR="00B566A7" w:rsidRPr="00F26B93" w14:paraId="1C88FFD0" w14:textId="77777777" w:rsidTr="00DC608A">
        <w:trPr>
          <w:trHeight w:val="57"/>
        </w:trPr>
        <w:tc>
          <w:tcPr>
            <w:tcW w:w="7923" w:type="dxa"/>
            <w:gridSpan w:val="7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0000"/>
          </w:tcPr>
          <w:p w14:paraId="259D3F10" w14:textId="4C4BF688" w:rsidR="00B566A7" w:rsidRPr="00F26B93" w:rsidRDefault="0017307B" w:rsidP="00C15AD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jc w:val="center"/>
              <w:outlineLvl w:val="7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W</w:t>
            </w:r>
            <w:r w:rsidR="00B566A7" w:rsidRPr="00F26B93">
              <w:rPr>
                <w:rFonts w:ascii="Fira Sans" w:hAnsi="Fira Sans"/>
                <w:sz w:val="16"/>
                <w:szCs w:val="16"/>
                <w:highlight w:val="black"/>
              </w:rPr>
              <w:t xml:space="preserve"> odsetkach powierzchni użytków rolnych ogółem</w:t>
            </w:r>
          </w:p>
        </w:tc>
      </w:tr>
      <w:tr w:rsidR="00F26B93" w:rsidRPr="00F26B93" w14:paraId="20766F9C" w14:textId="77777777" w:rsidTr="00DC608A">
        <w:trPr>
          <w:trHeight w:val="57"/>
        </w:trPr>
        <w:tc>
          <w:tcPr>
            <w:tcW w:w="169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CA8E7A" w14:textId="77777777" w:rsidR="00B566A7" w:rsidRPr="00F26B93" w:rsidRDefault="00B566A7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2010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C8B5D6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4B293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739774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862643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3,0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76D279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5,6</w:t>
            </w:r>
          </w:p>
        </w:tc>
        <w:tc>
          <w:tcPr>
            <w:tcW w:w="11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A7548CC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26,9</w:t>
            </w:r>
          </w:p>
        </w:tc>
      </w:tr>
      <w:tr w:rsidR="00F26B93" w:rsidRPr="00F26B93" w14:paraId="19EE7C4E" w14:textId="77777777" w:rsidTr="00DC608A">
        <w:trPr>
          <w:trHeight w:val="57"/>
        </w:trPr>
        <w:tc>
          <w:tcPr>
            <w:tcW w:w="169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</w:tcPr>
          <w:p w14:paraId="7AA481AB" w14:textId="77777777" w:rsidR="00B566A7" w:rsidRPr="00F26B93" w:rsidRDefault="00B566A7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2020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0F80B3" w14:textId="34618EC2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C90501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98,5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D1D720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64,7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369F59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1,4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8BE012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  <w:tc>
          <w:tcPr>
            <w:tcW w:w="1124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B1FB1A2" w14:textId="77777777" w:rsidR="00B566A7" w:rsidRPr="00F26B93" w:rsidRDefault="00B566A7" w:rsidP="00693422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26,5</w:t>
            </w:r>
          </w:p>
        </w:tc>
      </w:tr>
    </w:tbl>
    <w:p w14:paraId="7BDF66B7" w14:textId="06C85B1A" w:rsidR="00782755" w:rsidRPr="00F26B93" w:rsidRDefault="00B566A7" w:rsidP="00782755">
      <w:pPr>
        <w:rPr>
          <w:b/>
          <w:sz w:val="18"/>
          <w:szCs w:val="18"/>
          <w:highlight w:val="black"/>
        </w:rPr>
      </w:pPr>
      <w:r w:rsidRPr="00F26B93">
        <w:rPr>
          <w:b/>
          <w:highlight w:val="black"/>
          <w:shd w:val="clear" w:color="auto" w:fill="FFFFFF"/>
        </w:rPr>
        <w:t>T</w:t>
      </w:r>
      <w:r w:rsidR="00782755" w:rsidRPr="00F26B93">
        <w:rPr>
          <w:b/>
          <w:highlight w:val="black"/>
          <w:shd w:val="clear" w:color="auto" w:fill="FFFFFF"/>
        </w:rPr>
        <w:t>ablica 2</w:t>
      </w:r>
      <w:r w:rsidR="00782755" w:rsidRPr="00F26B93">
        <w:rPr>
          <w:b/>
          <w:sz w:val="18"/>
          <w:szCs w:val="18"/>
          <w:highlight w:val="black"/>
        </w:rPr>
        <w:t>. Użytkowanie gruntów w gospodarstw</w:t>
      </w:r>
      <w:r w:rsidR="00C76C4A" w:rsidRPr="00F26B93">
        <w:rPr>
          <w:b/>
          <w:sz w:val="18"/>
          <w:szCs w:val="18"/>
          <w:highlight w:val="black"/>
        </w:rPr>
        <w:t>ach rolnych</w:t>
      </w:r>
      <w:r w:rsidR="00782755" w:rsidRPr="00F26B93">
        <w:rPr>
          <w:b/>
          <w:sz w:val="18"/>
          <w:szCs w:val="18"/>
          <w:highlight w:val="black"/>
        </w:rPr>
        <w:t xml:space="preserve"> </w:t>
      </w:r>
    </w:p>
    <w:p w14:paraId="63DC77F2" w14:textId="77777777" w:rsidR="00782755" w:rsidRPr="00F26B93" w:rsidRDefault="00782755" w:rsidP="00623B42">
      <w:pPr>
        <w:rPr>
          <w:highlight w:val="black"/>
          <w:shd w:val="clear" w:color="auto" w:fill="FFFFFF"/>
        </w:rPr>
      </w:pPr>
    </w:p>
    <w:p w14:paraId="4683C6A3" w14:textId="1417E6E4" w:rsidR="00623B42" w:rsidRPr="00F26B93" w:rsidRDefault="00623B42" w:rsidP="00623B42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>Użytki rolne w gospodarst</w:t>
      </w:r>
      <w:r w:rsidR="00D35F24" w:rsidRPr="00F26B93">
        <w:rPr>
          <w:highlight w:val="black"/>
          <w:shd w:val="clear" w:color="auto" w:fill="FFFFFF"/>
        </w:rPr>
        <w:t>wach rolnych zajmowały 1962 tys. ha, stanowiąc 86,5</w:t>
      </w:r>
      <w:r w:rsidRPr="00F26B93">
        <w:rPr>
          <w:highlight w:val="black"/>
          <w:shd w:val="clear" w:color="auto" w:fill="FFFFFF"/>
        </w:rPr>
        <w:t>% powierzc</w:t>
      </w:r>
      <w:r w:rsidR="00D35F24" w:rsidRPr="00F26B93">
        <w:rPr>
          <w:highlight w:val="black"/>
          <w:shd w:val="clear" w:color="auto" w:fill="FFFFFF"/>
        </w:rPr>
        <w:t xml:space="preserve">hni </w:t>
      </w:r>
      <w:r w:rsidR="00D35F24" w:rsidRPr="00F26B93">
        <w:rPr>
          <w:spacing w:val="-2"/>
          <w:highlight w:val="black"/>
          <w:shd w:val="clear" w:color="auto" w:fill="FFFFFF"/>
        </w:rPr>
        <w:t>ogólnej. W porównaniu z 2010</w:t>
      </w:r>
      <w:r w:rsidRPr="00F26B93">
        <w:rPr>
          <w:spacing w:val="-2"/>
          <w:highlight w:val="black"/>
          <w:shd w:val="clear" w:color="auto" w:fill="FFFFFF"/>
        </w:rPr>
        <w:t xml:space="preserve"> r. powie</w:t>
      </w:r>
      <w:r w:rsidR="00D35F24" w:rsidRPr="00F26B93">
        <w:rPr>
          <w:spacing w:val="-2"/>
          <w:highlight w:val="black"/>
          <w:shd w:val="clear" w:color="auto" w:fill="FFFFFF"/>
        </w:rPr>
        <w:t>rzchnia tych grunt</w:t>
      </w:r>
      <w:r w:rsidR="004C45CB" w:rsidRPr="00F26B93">
        <w:rPr>
          <w:spacing w:val="-2"/>
          <w:highlight w:val="black"/>
          <w:shd w:val="clear" w:color="auto" w:fill="FFFFFF"/>
        </w:rPr>
        <w:t xml:space="preserve">ów zwiększyła się o 18 tys. ha </w:t>
      </w:r>
      <w:r w:rsidR="00D35F24" w:rsidRPr="00F26B93">
        <w:rPr>
          <w:spacing w:val="-2"/>
          <w:highlight w:val="black"/>
          <w:shd w:val="clear" w:color="auto" w:fill="FFFFFF"/>
        </w:rPr>
        <w:t>(o</w:t>
      </w:r>
      <w:r w:rsidR="00D35F24" w:rsidRPr="00F26B93">
        <w:rPr>
          <w:highlight w:val="black"/>
          <w:shd w:val="clear" w:color="auto" w:fill="FFFFFF"/>
        </w:rPr>
        <w:t xml:space="preserve"> 0,9</w:t>
      </w:r>
      <w:r w:rsidRPr="00F26B93">
        <w:rPr>
          <w:highlight w:val="black"/>
          <w:shd w:val="clear" w:color="auto" w:fill="FFFFFF"/>
        </w:rPr>
        <w:t>%). Użytki rolne utrzymywane w do</w:t>
      </w:r>
      <w:r w:rsidR="00D35F24" w:rsidRPr="00F26B93">
        <w:rPr>
          <w:highlight w:val="black"/>
          <w:shd w:val="clear" w:color="auto" w:fill="FFFFFF"/>
        </w:rPr>
        <w:t>brej kulturze rolnej zajmowały 1932 tys. ha, tj. 98,5</w:t>
      </w:r>
      <w:r w:rsidRPr="00F26B93">
        <w:rPr>
          <w:highlight w:val="black"/>
          <w:shd w:val="clear" w:color="auto" w:fill="FFFFFF"/>
        </w:rPr>
        <w:t>% powierzchni użytków rolnych, natomiast powierzchnia pozostały</w:t>
      </w:r>
      <w:r w:rsidR="00D35F24" w:rsidRPr="00F26B93">
        <w:rPr>
          <w:highlight w:val="black"/>
          <w:shd w:val="clear" w:color="auto" w:fill="FFFFFF"/>
        </w:rPr>
        <w:t xml:space="preserve">ch użytków rolnych wyniosła </w:t>
      </w:r>
      <w:r w:rsidR="00E3031C" w:rsidRPr="00F26B93">
        <w:rPr>
          <w:highlight w:val="black"/>
          <w:shd w:val="clear" w:color="auto" w:fill="FFFFFF"/>
        </w:rPr>
        <w:br/>
      </w:r>
      <w:r w:rsidR="00D35F24" w:rsidRPr="00F26B93">
        <w:rPr>
          <w:highlight w:val="black"/>
          <w:shd w:val="clear" w:color="auto" w:fill="FFFFFF"/>
        </w:rPr>
        <w:t>30 tys. ha i stanowiła 1,5</w:t>
      </w:r>
      <w:r w:rsidRPr="00F26B93">
        <w:rPr>
          <w:highlight w:val="black"/>
          <w:shd w:val="clear" w:color="auto" w:fill="FFFFFF"/>
        </w:rPr>
        <w:t>%.</w:t>
      </w:r>
    </w:p>
    <w:p w14:paraId="7EFEAABB" w14:textId="35471C7C" w:rsidR="00E738D1" w:rsidRPr="00F26B93" w:rsidRDefault="00E738D1" w:rsidP="00623B42">
      <w:pPr>
        <w:rPr>
          <w:highlight w:val="black"/>
          <w:shd w:val="clear" w:color="auto" w:fill="FFFFFF"/>
        </w:rPr>
      </w:pPr>
    </w:p>
    <w:p w14:paraId="0AE8D135" w14:textId="7A06FA5C" w:rsidR="00E738D1" w:rsidRPr="00F26B93" w:rsidRDefault="004B67B3" w:rsidP="00623B42">
      <w:pPr>
        <w:rPr>
          <w:highlight w:val="black"/>
          <w:shd w:val="clear" w:color="auto" w:fill="FFFFFF"/>
        </w:rPr>
      </w:pPr>
      <w:r w:rsidRPr="00F26B93">
        <w:rPr>
          <w:b/>
          <w:noProof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234964" wp14:editId="6A15770B">
                <wp:simplePos x="0" y="0"/>
                <wp:positionH relativeFrom="column">
                  <wp:posOffset>5209504</wp:posOffset>
                </wp:positionH>
                <wp:positionV relativeFrom="paragraph">
                  <wp:posOffset>378013</wp:posOffset>
                </wp:positionV>
                <wp:extent cx="1729740" cy="1159098"/>
                <wp:effectExtent l="0" t="0" r="3810" b="3175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159098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3BD79B" w14:textId="77777777" w:rsidR="003F4ED1" w:rsidRPr="00F26B93" w:rsidRDefault="003F4ED1" w:rsidP="004B67B3">
                            <w:pPr>
                              <w:spacing w:before="0" w:after="0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Najwyższy udział powierzchni zasiewów w ogólnej powierzchni użytków rolnych</w:t>
                            </w:r>
                          </w:p>
                          <w:p w14:paraId="5CA9B435" w14:textId="70CD37B9" w:rsidR="004B67B3" w:rsidRPr="00F26B93" w:rsidRDefault="003F4ED1" w:rsidP="004B67B3">
                            <w:pPr>
                              <w:spacing w:before="0" w:after="0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proofErr w:type="gramStart"/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odnotowano</w:t>
                            </w:r>
                            <w:proofErr w:type="gramEnd"/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w powiecie płockim, a najniższy w powiecie grójeckim</w:t>
                            </w:r>
                          </w:p>
                          <w:p w14:paraId="757335E9" w14:textId="77777777" w:rsidR="004B67B3" w:rsidRPr="00F26B93" w:rsidRDefault="004B67B3" w:rsidP="004B67B3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4964" id="Pole tekstowe 29" o:spid="_x0000_s1030" type="#_x0000_t202" style="position:absolute;margin-left:410.2pt;margin-top:29.75pt;width:136.2pt;height:9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" fillcolor="black" stroked="f" strokeweight=".5pt">
                <v:fill color2="black" type="pattern"/>
                <v:textbox>
                  <w:txbxContent>
                    <w:p w14:paraId="5E3BD79B" w14:textId="77777777" w:rsidR="003F4ED1" w:rsidRPr="00F26B93" w:rsidRDefault="003F4ED1" w:rsidP="004B67B3">
                      <w:pPr>
                        <w:spacing w:before="0" w:after="0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Najwyższy udział powierzchni zasiewów w ogólnej powierzchni użytków rolnych</w:t>
                      </w:r>
                    </w:p>
                    <w:p w14:paraId="5CA9B435" w14:textId="70CD37B9" w:rsidR="004B67B3" w:rsidRPr="00F26B93" w:rsidRDefault="003F4ED1" w:rsidP="004B67B3">
                      <w:pPr>
                        <w:spacing w:before="0" w:after="0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proofErr w:type="gramStart"/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odnotowano</w:t>
                      </w:r>
                      <w:proofErr w:type="gramEnd"/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w powiecie płockim, a najniższy w powiecie grójeckim</w:t>
                      </w:r>
                    </w:p>
                    <w:p w14:paraId="757335E9" w14:textId="77777777" w:rsidR="004B67B3" w:rsidRPr="00F26B93" w:rsidRDefault="004B67B3" w:rsidP="004B67B3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ED1" w:rsidRPr="00F26B93">
        <w:rPr>
          <w:b/>
          <w:highlight w:val="black"/>
          <w:shd w:val="clear" w:color="auto" w:fill="FFFFFF"/>
        </w:rPr>
        <w:t>Mapa 2</w:t>
      </w:r>
      <w:r w:rsidR="00BB0C64" w:rsidRPr="00F26B93">
        <w:rPr>
          <w:b/>
          <w:highlight w:val="black"/>
          <w:shd w:val="clear" w:color="auto" w:fill="FFFFFF"/>
        </w:rPr>
        <w:t>.</w:t>
      </w:r>
      <w:r w:rsidR="003F4ED1" w:rsidRPr="00F26B93">
        <w:rPr>
          <w:highlight w:val="black"/>
          <w:shd w:val="clear" w:color="auto" w:fill="FFFFFF"/>
        </w:rPr>
        <w:t xml:space="preserve"> </w:t>
      </w:r>
      <w:r w:rsidR="00E738D1" w:rsidRPr="00F26B93">
        <w:rPr>
          <w:b/>
          <w:highlight w:val="black"/>
          <w:shd w:val="clear" w:color="auto" w:fill="FFFFFF"/>
        </w:rPr>
        <w:t>Udział powierzchni zasiewów w ogólnej powierzchni użytków rolnych w 2020 r.</w:t>
      </w:r>
    </w:p>
    <w:p w14:paraId="20AE88BE" w14:textId="78BF9DCB" w:rsidR="00E738D1" w:rsidRPr="00F26B93" w:rsidRDefault="00FC300A" w:rsidP="00623B42">
      <w:pPr>
        <w:rPr>
          <w:highlight w:val="black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81120" behindDoc="0" locked="0" layoutInCell="1" allowOverlap="1" wp14:anchorId="26171922" wp14:editId="565FEBA3">
            <wp:simplePos x="0" y="0"/>
            <wp:positionH relativeFrom="column">
              <wp:posOffset>521594</wp:posOffset>
            </wp:positionH>
            <wp:positionV relativeFrom="paragraph">
              <wp:posOffset>179633</wp:posOffset>
            </wp:positionV>
            <wp:extent cx="3950216" cy="3127254"/>
            <wp:effectExtent l="0" t="0" r="0" b="0"/>
            <wp:wrapTopAndBottom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pk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216" cy="3127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0941F" w14:textId="036B5DFE" w:rsidR="00E738D1" w:rsidRPr="00F26B93" w:rsidRDefault="00E738D1" w:rsidP="00623B42">
      <w:pPr>
        <w:rPr>
          <w:highlight w:val="black"/>
          <w:shd w:val="clear" w:color="auto" w:fill="FFFFFF"/>
        </w:rPr>
      </w:pPr>
    </w:p>
    <w:p w14:paraId="10FF64D2" w14:textId="12D517E7" w:rsidR="00E738D1" w:rsidRPr="00F26B93" w:rsidRDefault="00E738D1" w:rsidP="00623B42">
      <w:pPr>
        <w:rPr>
          <w:highlight w:val="black"/>
          <w:shd w:val="clear" w:color="auto" w:fill="FFFFFF"/>
        </w:rPr>
      </w:pPr>
    </w:p>
    <w:p w14:paraId="727D492C" w14:textId="6CF5B980" w:rsidR="00E738D1" w:rsidRPr="00F26B93" w:rsidRDefault="00E738D1" w:rsidP="00623B42">
      <w:pPr>
        <w:rPr>
          <w:highlight w:val="black"/>
          <w:shd w:val="clear" w:color="auto" w:fill="FFFFFF"/>
        </w:rPr>
      </w:pPr>
    </w:p>
    <w:p w14:paraId="40DE4C82" w14:textId="66CA0184" w:rsidR="00FB6FF6" w:rsidRPr="00F26B93" w:rsidRDefault="006E1024" w:rsidP="00D72B66">
      <w:pPr>
        <w:rPr>
          <w:highlight w:val="black"/>
          <w:shd w:val="clear" w:color="auto" w:fill="FFFFFF"/>
        </w:rPr>
      </w:pPr>
      <w:r w:rsidRPr="00F26B93">
        <w:rPr>
          <w:b/>
          <w:noProof/>
          <w:highlight w:val="black"/>
          <w:shd w:val="clear" w:color="auto" w:fill="FFFFFF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B1BCD0" wp14:editId="20EEC3F8">
                <wp:simplePos x="0" y="0"/>
                <wp:positionH relativeFrom="column">
                  <wp:posOffset>5191567</wp:posOffset>
                </wp:positionH>
                <wp:positionV relativeFrom="paragraph">
                  <wp:posOffset>-36195</wp:posOffset>
                </wp:positionV>
                <wp:extent cx="1729740" cy="618186"/>
                <wp:effectExtent l="0" t="0" r="381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618186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26F7B1" w14:textId="01C17137" w:rsidR="005E4124" w:rsidRPr="00F26B93" w:rsidRDefault="005E4124" w:rsidP="005E4124">
                            <w:pPr>
                              <w:spacing w:before="0" w:after="0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Przeważającą część pow</w:t>
                            </w:r>
                            <w:r w:rsidR="009D6C0E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ierzchni użytków rolnych zajmowały</w:t>
                            </w: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zasiewy</w:t>
                            </w:r>
                          </w:p>
                          <w:p w14:paraId="01F933B8" w14:textId="77777777" w:rsidR="005E4124" w:rsidRPr="00F26B93" w:rsidRDefault="005E4124" w:rsidP="005E412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BCD0" id="Pole tekstowe 6" o:spid="_x0000_s1031" type="#_x0000_t202" style="position:absolute;margin-left:408.8pt;margin-top:-2.85pt;width:136.2pt;height:48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" fillcolor="black" stroked="f" strokeweight=".5pt">
                <v:fill color2="black" type="pattern"/>
                <v:textbox>
                  <w:txbxContent>
                    <w:p w14:paraId="5026F7B1" w14:textId="01C17137" w:rsidR="005E4124" w:rsidRPr="00F26B93" w:rsidRDefault="005E4124" w:rsidP="005E4124">
                      <w:pPr>
                        <w:spacing w:before="0" w:after="0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Przeważającą część pow</w:t>
                      </w:r>
                      <w:r w:rsidR="009D6C0E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ierzchni użytków rolnych zajmowały</w:t>
                      </w: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zasiewy</w:t>
                      </w:r>
                    </w:p>
                    <w:p w14:paraId="01F933B8" w14:textId="77777777" w:rsidR="005E4124" w:rsidRPr="00F26B93" w:rsidRDefault="005E4124" w:rsidP="005E412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B42" w:rsidRPr="00F26B93">
        <w:rPr>
          <w:spacing w:val="-2"/>
          <w:highlight w:val="black"/>
          <w:shd w:val="clear" w:color="auto" w:fill="FFFFFF"/>
        </w:rPr>
        <w:t xml:space="preserve">W wewnętrznej strukturze użytków rolnych największą powierzchnię zajmowały grunty pod zasiewami </w:t>
      </w:r>
      <w:r w:rsidR="00D35F24" w:rsidRPr="00F26B93">
        <w:rPr>
          <w:spacing w:val="-2"/>
          <w:highlight w:val="black"/>
          <w:shd w:val="clear" w:color="auto" w:fill="FFFFFF"/>
        </w:rPr>
        <w:t>– 1269</w:t>
      </w:r>
      <w:r w:rsidR="00623B42" w:rsidRPr="00F26B93">
        <w:rPr>
          <w:spacing w:val="-2"/>
          <w:highlight w:val="black"/>
          <w:shd w:val="clear" w:color="auto" w:fill="FFFFFF"/>
        </w:rPr>
        <w:t xml:space="preserve"> tys. ha, a następnie trwałe użytki zielone – </w:t>
      </w:r>
      <w:r w:rsidR="00D35F24" w:rsidRPr="00F26B93">
        <w:rPr>
          <w:spacing w:val="-2"/>
          <w:highlight w:val="black"/>
          <w:shd w:val="clear" w:color="auto" w:fill="FFFFFF"/>
        </w:rPr>
        <w:t>519</w:t>
      </w:r>
      <w:r w:rsidR="00623B42" w:rsidRPr="00F26B93">
        <w:rPr>
          <w:spacing w:val="-2"/>
          <w:highlight w:val="black"/>
          <w:shd w:val="clear" w:color="auto" w:fill="FFFFFF"/>
        </w:rPr>
        <w:t xml:space="preserve"> tys. ha, przy czym łąki trwałe uprawiano na powierzchni </w:t>
      </w:r>
      <w:r w:rsidR="00D35F24" w:rsidRPr="00F26B93">
        <w:rPr>
          <w:spacing w:val="-2"/>
          <w:highlight w:val="black"/>
          <w:shd w:val="clear" w:color="auto" w:fill="FFFFFF"/>
        </w:rPr>
        <w:t>461</w:t>
      </w:r>
      <w:r w:rsidR="00623B42" w:rsidRPr="00F26B93">
        <w:rPr>
          <w:spacing w:val="-2"/>
          <w:highlight w:val="black"/>
          <w:shd w:val="clear" w:color="auto" w:fill="FFFFFF"/>
        </w:rPr>
        <w:t xml:space="preserve"> tys. ha, a pastwiska trwałe na powierzchni </w:t>
      </w:r>
      <w:r w:rsidR="00D35F24" w:rsidRPr="00F26B93">
        <w:rPr>
          <w:spacing w:val="-2"/>
          <w:highlight w:val="black"/>
          <w:shd w:val="clear" w:color="auto" w:fill="FFFFFF"/>
        </w:rPr>
        <w:t>58</w:t>
      </w:r>
      <w:r w:rsidR="00623B42" w:rsidRPr="00F26B93">
        <w:rPr>
          <w:spacing w:val="-2"/>
          <w:highlight w:val="black"/>
          <w:shd w:val="clear" w:color="auto" w:fill="FFFFFF"/>
        </w:rPr>
        <w:t xml:space="preserve"> tys. ha.</w:t>
      </w:r>
      <w:r w:rsidR="00623B42" w:rsidRPr="00F26B93">
        <w:rPr>
          <w:highlight w:val="black"/>
          <w:shd w:val="clear" w:color="auto" w:fill="FFFFFF"/>
        </w:rPr>
        <w:t xml:space="preserve"> Pod uprawy </w:t>
      </w:r>
      <w:r w:rsidR="00D35F24" w:rsidRPr="00F26B93">
        <w:rPr>
          <w:highlight w:val="black"/>
          <w:shd w:val="clear" w:color="auto" w:fill="FFFFFF"/>
        </w:rPr>
        <w:t>trwałe przeznaczonych było 114</w:t>
      </w:r>
      <w:r w:rsidR="00623B42" w:rsidRPr="00F26B93">
        <w:rPr>
          <w:highlight w:val="black"/>
          <w:shd w:val="clear" w:color="auto" w:fill="FFFFFF"/>
        </w:rPr>
        <w:t xml:space="preserve"> tys. ha. P</w:t>
      </w:r>
      <w:r w:rsidR="00BF5235" w:rsidRPr="00F26B93">
        <w:rPr>
          <w:highlight w:val="black"/>
          <w:shd w:val="clear" w:color="auto" w:fill="FFFFFF"/>
        </w:rPr>
        <w:t>owierzchnia gruntów ugorowanych</w:t>
      </w:r>
      <w:r w:rsidR="008C4766" w:rsidRPr="00F26B93">
        <w:rPr>
          <w:highlight w:val="black"/>
          <w:shd w:val="clear" w:color="auto" w:fill="FFFFFF"/>
        </w:rPr>
        <w:t xml:space="preserve"> wyniosła 28</w:t>
      </w:r>
      <w:r w:rsidR="00623B42" w:rsidRPr="00F26B93">
        <w:rPr>
          <w:highlight w:val="black"/>
          <w:shd w:val="clear" w:color="auto" w:fill="FFFFFF"/>
        </w:rPr>
        <w:t xml:space="preserve"> tys. ha. </w:t>
      </w:r>
    </w:p>
    <w:p w14:paraId="3B2AB7CC" w14:textId="38DFA77A" w:rsidR="00B57E65" w:rsidRPr="00FC300A" w:rsidRDefault="001D52CF" w:rsidP="00B6504E">
      <w:pPr>
        <w:rPr>
          <w:b/>
          <w:sz w:val="18"/>
          <w:szCs w:val="18"/>
          <w:highlight w:val="black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73952" behindDoc="0" locked="0" layoutInCell="1" allowOverlap="1" wp14:anchorId="02968C90" wp14:editId="5AEEAB93">
            <wp:simplePos x="0" y="0"/>
            <wp:positionH relativeFrom="column">
              <wp:posOffset>102870</wp:posOffset>
            </wp:positionH>
            <wp:positionV relativeFrom="paragraph">
              <wp:posOffset>308262</wp:posOffset>
            </wp:positionV>
            <wp:extent cx="4803658" cy="2685293"/>
            <wp:effectExtent l="0" t="0" r="0" b="1270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a raport — kontra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658" cy="268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436" w:rsidRPr="00F26B93">
        <w:rPr>
          <w:b/>
          <w:sz w:val="18"/>
          <w:szCs w:val="18"/>
          <w:highlight w:val="black"/>
        </w:rPr>
        <w:t>Wykres 2</w:t>
      </w:r>
      <w:r w:rsidR="00B6504E" w:rsidRPr="00F26B93">
        <w:rPr>
          <w:b/>
          <w:sz w:val="18"/>
          <w:szCs w:val="18"/>
          <w:highlight w:val="black"/>
        </w:rPr>
        <w:t>. Powierzchnia zasiewów według grup ziemiopłodów</w:t>
      </w:r>
    </w:p>
    <w:p w14:paraId="63132D5F" w14:textId="05FF0965" w:rsidR="00AD2BC1" w:rsidRPr="00F26B93" w:rsidRDefault="003A438E" w:rsidP="00B6504E">
      <w:pPr>
        <w:rPr>
          <w:rFonts w:eastAsia="Times New Roman" w:cs="Times New Roman"/>
          <w:szCs w:val="19"/>
          <w:highlight w:val="black"/>
          <w:lang w:eastAsia="pl-PL"/>
        </w:rPr>
      </w:pPr>
      <w:r w:rsidRPr="00F26B93">
        <w:rPr>
          <w:rFonts w:eastAsia="Times New Roman" w:cs="Times New Roman"/>
          <w:szCs w:val="19"/>
          <w:highlight w:val="black"/>
          <w:lang w:eastAsia="pl-PL"/>
        </w:rPr>
        <w:t>W strukturze zasiewów nadal dominującą up</w:t>
      </w:r>
      <w:r w:rsidR="004C45CB" w:rsidRPr="00F26B93">
        <w:rPr>
          <w:rFonts w:eastAsia="Times New Roman" w:cs="Times New Roman"/>
          <w:szCs w:val="19"/>
          <w:highlight w:val="black"/>
          <w:lang w:eastAsia="pl-PL"/>
        </w:rPr>
        <w:t>rawą były</w:t>
      </w:r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 zboża ogółem</w:t>
      </w:r>
      <w:r w:rsidR="004C45CB" w:rsidRPr="00F26B93">
        <w:rPr>
          <w:rFonts w:eastAsia="Times New Roman" w:cs="Times New Roman"/>
          <w:szCs w:val="19"/>
          <w:highlight w:val="black"/>
          <w:lang w:eastAsia="pl-PL"/>
        </w:rPr>
        <w:t>, których powierzchnia upraw</w:t>
      </w:r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 wyniosła</w:t>
      </w:r>
      <w:r w:rsidRPr="00F26B93">
        <w:rPr>
          <w:rFonts w:eastAsia="Times New Roman" w:cs="Times New Roman"/>
          <w:b/>
          <w:szCs w:val="19"/>
          <w:highlight w:val="black"/>
          <w:lang w:eastAsia="pl-PL"/>
        </w:rPr>
        <w:t xml:space="preserve"> </w:t>
      </w:r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896 tys. ha. Udział powierzchni zbóż ogółem w województwie w ogólnej powierzchni tych upraw w kraju wynosił 12,1%. W 2020 r. powierzchnia uprawy rzepaku i rzepiku wyniosła 57 tys. ha, a udział wojewódzkiego areału w krajowej powierzchni tych upraw wyniósł 5,8%. Powierzchnia uprawy ziemniaków wyniosła 26 tys. ha, a buraków cukrowych </w:t>
      </w:r>
      <w:r w:rsidRPr="00F26B93">
        <w:rPr>
          <w:rFonts w:eastAsia="Times New Roman" w:cs="Times New Roman"/>
          <w:szCs w:val="19"/>
          <w:highlight w:val="black"/>
          <w:lang w:eastAsia="pl-PL"/>
        </w:rPr>
        <w:br/>
        <w:t xml:space="preserve">20 tys. ha, co </w:t>
      </w:r>
      <w:r w:rsidR="00561C61" w:rsidRPr="00F26B93">
        <w:rPr>
          <w:rFonts w:eastAsia="Times New Roman" w:cs="Times New Roman"/>
          <w:szCs w:val="19"/>
          <w:highlight w:val="black"/>
          <w:lang w:eastAsia="pl-PL"/>
        </w:rPr>
        <w:t>stanowiło odpowiednio 11,3% i 8,0</w:t>
      </w:r>
      <w:r w:rsidRPr="00F26B93">
        <w:rPr>
          <w:rFonts w:eastAsia="Times New Roman" w:cs="Times New Roman"/>
          <w:szCs w:val="19"/>
          <w:highlight w:val="black"/>
          <w:lang w:eastAsia="pl-PL"/>
        </w:rPr>
        <w:t>% krajowej powierzchni. Warzywa były uprawiane na powierzch</w:t>
      </w:r>
      <w:r w:rsidR="00561C61" w:rsidRPr="00F26B93">
        <w:rPr>
          <w:rFonts w:eastAsia="Times New Roman" w:cs="Times New Roman"/>
          <w:szCs w:val="19"/>
          <w:highlight w:val="black"/>
          <w:lang w:eastAsia="pl-PL"/>
        </w:rPr>
        <w:t>ni 19 tys. ha, co stanowiło 13,2</w:t>
      </w:r>
      <w:r w:rsidRPr="00F26B93">
        <w:rPr>
          <w:rFonts w:eastAsia="Times New Roman" w:cs="Times New Roman"/>
          <w:szCs w:val="19"/>
          <w:highlight w:val="black"/>
          <w:lang w:eastAsia="pl-PL"/>
        </w:rPr>
        <w:t>% areału w krajowej powierzchni tej uprawy.</w:t>
      </w:r>
    </w:p>
    <w:p w14:paraId="6D8A303B" w14:textId="09C478F7" w:rsidR="00F04355" w:rsidRDefault="00460EA1" w:rsidP="00996AF3">
      <w:pPr>
        <w:rPr>
          <w:rFonts w:eastAsia="Times New Roman" w:cs="Times New Roman"/>
          <w:b/>
          <w:szCs w:val="19"/>
          <w:highlight w:val="black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774976" behindDoc="0" locked="0" layoutInCell="1" allowOverlap="1" wp14:anchorId="3DD341FB" wp14:editId="21561F73">
            <wp:simplePos x="0" y="0"/>
            <wp:positionH relativeFrom="column">
              <wp:posOffset>297815</wp:posOffset>
            </wp:positionH>
            <wp:positionV relativeFrom="paragraph">
              <wp:posOffset>357753</wp:posOffset>
            </wp:positionV>
            <wp:extent cx="4538345" cy="2301240"/>
            <wp:effectExtent l="0" t="0" r="0" b="3810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a raport — kontra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484D" w:rsidRPr="00F26B93">
        <w:rPr>
          <w:rFonts w:eastAsia="Times New Roman" w:cs="Times New Roman"/>
          <w:b/>
          <w:szCs w:val="19"/>
          <w:highlight w:val="black"/>
          <w:lang w:eastAsia="pl-PL"/>
        </w:rPr>
        <w:t xml:space="preserve">Wykres 3. </w:t>
      </w:r>
      <w:r w:rsidR="00F04355" w:rsidRPr="00F26B93">
        <w:rPr>
          <w:rFonts w:eastAsia="Times New Roman" w:cs="Times New Roman"/>
          <w:b/>
          <w:szCs w:val="19"/>
          <w:highlight w:val="black"/>
          <w:lang w:eastAsia="pl-PL"/>
        </w:rPr>
        <w:t xml:space="preserve">Udział powierzchni głównych upraw rolnych w ogólnej powierzchni zasiewów </w:t>
      </w:r>
    </w:p>
    <w:p w14:paraId="042BF8AC" w14:textId="6643B779" w:rsidR="001D52CF" w:rsidRPr="00F26B93" w:rsidRDefault="001D52CF" w:rsidP="00996AF3">
      <w:pPr>
        <w:rPr>
          <w:rFonts w:eastAsia="Times New Roman" w:cs="Times New Roman"/>
          <w:b/>
          <w:szCs w:val="19"/>
          <w:highlight w:val="black"/>
          <w:lang w:eastAsia="pl-PL"/>
        </w:rPr>
      </w:pPr>
    </w:p>
    <w:p w14:paraId="37A2074E" w14:textId="73CBE3EB" w:rsidR="0068484D" w:rsidRPr="00F26B93" w:rsidRDefault="0068484D" w:rsidP="00FC300A">
      <w:pPr>
        <w:spacing w:before="0" w:after="0"/>
        <w:rPr>
          <w:rFonts w:eastAsia="Times New Roman" w:cs="Times New Roman"/>
          <w:szCs w:val="19"/>
          <w:highlight w:val="black"/>
          <w:lang w:eastAsia="pl-PL"/>
        </w:rPr>
      </w:pPr>
    </w:p>
    <w:p w14:paraId="1B492839" w14:textId="6FF397B8" w:rsidR="00A4468B" w:rsidRPr="00F26B93" w:rsidRDefault="001E5ADA" w:rsidP="00A4468B">
      <w:pPr>
        <w:rPr>
          <w:rFonts w:eastAsia="Times New Roman" w:cs="Times New Roman"/>
          <w:szCs w:val="19"/>
          <w:highlight w:val="black"/>
          <w:lang w:eastAsia="pl-PL"/>
        </w:rPr>
      </w:pPr>
      <w:r w:rsidRPr="00F26B93">
        <w:rPr>
          <w:b/>
          <w:noProof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3CFAD2" wp14:editId="429F2B71">
                <wp:simplePos x="0" y="0"/>
                <wp:positionH relativeFrom="column">
                  <wp:posOffset>5202475</wp:posOffset>
                </wp:positionH>
                <wp:positionV relativeFrom="paragraph">
                  <wp:posOffset>71120</wp:posOffset>
                </wp:positionV>
                <wp:extent cx="1770845" cy="1068947"/>
                <wp:effectExtent l="0" t="0" r="127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845" cy="1068947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56B059" w14:textId="44A94F83" w:rsidR="005E4124" w:rsidRPr="00F26B93" w:rsidRDefault="008368A2" w:rsidP="005E4124">
                            <w:pPr>
                              <w:spacing w:before="0" w:after="0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W strukturze zasiewów z</w:t>
                            </w:r>
                            <w:r w:rsidR="009D6C0E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mniejszył się</w:t>
                            </w:r>
                            <w:r w:rsidR="005E4124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  <w:r w:rsidR="009D6C0E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udział</w:t>
                            </w:r>
                            <w:r w:rsidR="005E4124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zbóż, ziemniaków </w:t>
                            </w:r>
                            <w:r w:rsidR="00A47369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i warzyw gruntowych</w:t>
                            </w:r>
                            <w:r w:rsidR="009D6C0E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, zwiększył natomiast udział</w:t>
                            </w:r>
                            <w:r w:rsidR="00A47369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  <w:r w:rsidR="005E4124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buraków cukrowych</w:t>
                            </w:r>
                            <w:r w:rsidR="00A47369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,</w:t>
                            </w:r>
                            <w:r w:rsidR="005E4124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rzepaku i rzepiku</w:t>
                            </w:r>
                            <w:r w:rsidR="00A47369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07B819A8" w14:textId="77777777" w:rsidR="005E4124" w:rsidRPr="00F26B93" w:rsidRDefault="005E4124" w:rsidP="005E412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FAD2" id="Pole tekstowe 25" o:spid="_x0000_s1032" type="#_x0000_t202" style="position:absolute;margin-left:409.65pt;margin-top:5.6pt;width:139.45pt;height:8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" fillcolor="black" stroked="f" strokeweight=".5pt">
                <v:fill color2="black" type="pattern"/>
                <v:textbox>
                  <w:txbxContent>
                    <w:p w14:paraId="3B56B059" w14:textId="44A94F83" w:rsidR="005E4124" w:rsidRPr="00F26B93" w:rsidRDefault="008368A2" w:rsidP="005E4124">
                      <w:pPr>
                        <w:spacing w:before="0" w:after="0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W strukturze zasiewów z</w:t>
                      </w:r>
                      <w:r w:rsidR="009D6C0E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mniejszył się</w:t>
                      </w:r>
                      <w:r w:rsidR="005E4124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  <w:r w:rsidR="009D6C0E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udział</w:t>
                      </w:r>
                      <w:r w:rsidR="005E4124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zbóż, ziemniaków </w:t>
                      </w:r>
                      <w:r w:rsidR="00A47369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i warzyw gruntowych</w:t>
                      </w:r>
                      <w:r w:rsidR="009D6C0E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, zwiększył natomiast udział</w:t>
                      </w:r>
                      <w:r w:rsidR="00A47369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  <w:r w:rsidR="005E4124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buraków cukrowych</w:t>
                      </w:r>
                      <w:r w:rsidR="00A47369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,</w:t>
                      </w:r>
                      <w:r w:rsidR="005E4124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rzepaku i rzepiku</w:t>
                      </w:r>
                      <w:r w:rsidR="00A47369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07B819A8" w14:textId="77777777" w:rsidR="005E4124" w:rsidRPr="00F26B93" w:rsidRDefault="005E4124" w:rsidP="005E412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B66" w:rsidRPr="00F26B93">
        <w:rPr>
          <w:rFonts w:eastAsia="Times New Roman" w:cs="Times New Roman"/>
          <w:szCs w:val="19"/>
          <w:highlight w:val="black"/>
          <w:lang w:eastAsia="pl-PL"/>
        </w:rPr>
        <w:t>Porównując lata ubiegłe do danych z 202</w:t>
      </w:r>
      <w:r w:rsidR="000C7E51" w:rsidRPr="00F26B93">
        <w:rPr>
          <w:rFonts w:eastAsia="Times New Roman" w:cs="Times New Roman"/>
          <w:szCs w:val="19"/>
          <w:highlight w:val="black"/>
          <w:lang w:eastAsia="pl-PL"/>
        </w:rPr>
        <w:t>0 roku możemy zaobserwować</w:t>
      </w:r>
      <w:r w:rsidR="00D72B66" w:rsidRPr="00F26B93">
        <w:rPr>
          <w:rFonts w:eastAsia="Times New Roman" w:cs="Times New Roman"/>
          <w:szCs w:val="19"/>
          <w:highlight w:val="black"/>
          <w:lang w:eastAsia="pl-PL"/>
        </w:rPr>
        <w:t xml:space="preserve"> zmiany w strukturze zasiewów poszc</w:t>
      </w:r>
      <w:r w:rsidR="00B741B9" w:rsidRPr="00F26B93">
        <w:rPr>
          <w:rFonts w:eastAsia="Times New Roman" w:cs="Times New Roman"/>
          <w:szCs w:val="19"/>
          <w:highlight w:val="black"/>
          <w:lang w:eastAsia="pl-PL"/>
        </w:rPr>
        <w:t>zególnych upraw. W porównaniu z</w:t>
      </w:r>
      <w:r w:rsidR="00D72B66" w:rsidRPr="00F26B93">
        <w:rPr>
          <w:rFonts w:eastAsia="Times New Roman" w:cs="Times New Roman"/>
          <w:szCs w:val="19"/>
          <w:highlight w:val="black"/>
          <w:lang w:eastAsia="pl-PL"/>
        </w:rPr>
        <w:t xml:space="preserve"> 2010 r. zmniejszył się udział zbó</w:t>
      </w:r>
      <w:r w:rsidR="00151EE7" w:rsidRPr="00F26B93">
        <w:rPr>
          <w:rFonts w:eastAsia="Times New Roman" w:cs="Times New Roman"/>
          <w:szCs w:val="19"/>
          <w:highlight w:val="black"/>
          <w:lang w:eastAsia="pl-PL"/>
        </w:rPr>
        <w:t xml:space="preserve">ż ogółem </w:t>
      </w:r>
      <w:r w:rsidR="009D6C0E" w:rsidRPr="00F26B93">
        <w:rPr>
          <w:rFonts w:eastAsia="Times New Roman" w:cs="Times New Roman"/>
          <w:szCs w:val="19"/>
          <w:highlight w:val="black"/>
          <w:lang w:eastAsia="pl-PL"/>
        </w:rPr>
        <w:br/>
      </w:r>
      <w:r w:rsidR="00151EE7" w:rsidRPr="00F26B93">
        <w:rPr>
          <w:rFonts w:eastAsia="Times New Roman" w:cs="Times New Roman"/>
          <w:szCs w:val="19"/>
          <w:highlight w:val="black"/>
          <w:lang w:eastAsia="pl-PL"/>
        </w:rPr>
        <w:t>o 5,9</w:t>
      </w:r>
      <w:r w:rsidR="00D24F75" w:rsidRPr="00F26B93">
        <w:rPr>
          <w:rFonts w:eastAsia="Times New Roman" w:cs="Times New Roman"/>
          <w:szCs w:val="19"/>
          <w:highlight w:val="black"/>
          <w:lang w:eastAsia="pl-PL"/>
        </w:rPr>
        <w:t xml:space="preserve"> p. proc.</w:t>
      </w:r>
      <w:r w:rsidR="00D72B66" w:rsidRPr="00F26B93">
        <w:rPr>
          <w:rFonts w:eastAsia="Times New Roman" w:cs="Times New Roman"/>
          <w:szCs w:val="19"/>
          <w:highlight w:val="black"/>
          <w:lang w:eastAsia="pl-PL"/>
        </w:rPr>
        <w:t>, ziemniaków o 2,4</w:t>
      </w:r>
      <w:r w:rsidR="00D24F75" w:rsidRPr="00F26B93">
        <w:rPr>
          <w:rFonts w:eastAsia="Times New Roman" w:cs="Times New Roman"/>
          <w:szCs w:val="19"/>
          <w:highlight w:val="black"/>
          <w:lang w:eastAsia="pl-PL"/>
        </w:rPr>
        <w:t xml:space="preserve"> p. proc.</w:t>
      </w:r>
      <w:r w:rsidR="00D72B66" w:rsidRPr="00F26B93">
        <w:rPr>
          <w:rFonts w:eastAsia="Times New Roman" w:cs="Times New Roman"/>
          <w:szCs w:val="19"/>
          <w:highlight w:val="black"/>
          <w:lang w:eastAsia="pl-PL"/>
        </w:rPr>
        <w:t xml:space="preserve"> o</w:t>
      </w:r>
      <w:r w:rsidR="00151EE7" w:rsidRPr="00F26B93">
        <w:rPr>
          <w:rFonts w:eastAsia="Times New Roman" w:cs="Times New Roman"/>
          <w:szCs w:val="19"/>
          <w:highlight w:val="black"/>
          <w:lang w:eastAsia="pl-PL"/>
        </w:rPr>
        <w:t>raz warzyw gruntowych o 0,1</w:t>
      </w:r>
      <w:r w:rsidR="00D24F75" w:rsidRPr="00F26B93">
        <w:rPr>
          <w:rFonts w:eastAsia="Times New Roman" w:cs="Times New Roman"/>
          <w:szCs w:val="19"/>
          <w:highlight w:val="black"/>
          <w:lang w:eastAsia="pl-PL"/>
        </w:rPr>
        <w:t xml:space="preserve"> p. proc.</w:t>
      </w:r>
      <w:r w:rsidR="00D72B66" w:rsidRPr="00F26B93">
        <w:rPr>
          <w:rFonts w:eastAsia="Times New Roman" w:cs="Times New Roman"/>
          <w:szCs w:val="19"/>
          <w:highlight w:val="black"/>
          <w:lang w:eastAsia="pl-PL"/>
        </w:rPr>
        <w:t>, natomiast zwiększył się udział buraków cukrowych</w:t>
      </w:r>
      <w:r w:rsidR="00F50C40" w:rsidRPr="00F26B93">
        <w:rPr>
          <w:rFonts w:eastAsia="Times New Roman" w:cs="Times New Roman"/>
          <w:szCs w:val="19"/>
          <w:highlight w:val="black"/>
          <w:lang w:eastAsia="pl-PL"/>
        </w:rPr>
        <w:t xml:space="preserve"> oraz rzepaku i rzepiku </w:t>
      </w:r>
      <w:r w:rsidR="00C76C4A" w:rsidRPr="00F26B93">
        <w:rPr>
          <w:rFonts w:eastAsia="Times New Roman" w:cs="Times New Roman"/>
          <w:szCs w:val="19"/>
          <w:highlight w:val="black"/>
          <w:lang w:eastAsia="pl-PL"/>
        </w:rPr>
        <w:t xml:space="preserve">odpowiednio </w:t>
      </w:r>
      <w:r w:rsidR="00D72B66" w:rsidRPr="00F26B93">
        <w:rPr>
          <w:rFonts w:eastAsia="Times New Roman" w:cs="Times New Roman"/>
          <w:szCs w:val="19"/>
          <w:highlight w:val="black"/>
          <w:lang w:eastAsia="pl-PL"/>
        </w:rPr>
        <w:t xml:space="preserve">o 0,6 </w:t>
      </w:r>
      <w:r w:rsidR="00D24F75" w:rsidRPr="00F26B93">
        <w:rPr>
          <w:rFonts w:eastAsia="Times New Roman" w:cs="Times New Roman"/>
          <w:szCs w:val="19"/>
          <w:highlight w:val="black"/>
          <w:lang w:eastAsia="pl-PL"/>
        </w:rPr>
        <w:t>p. proc.</w:t>
      </w:r>
      <w:r w:rsidR="00C76C4A" w:rsidRPr="00F26B93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9716A7" w:rsidRPr="00F26B93">
        <w:rPr>
          <w:rFonts w:eastAsia="Times New Roman" w:cs="Times New Roman"/>
          <w:szCs w:val="19"/>
          <w:highlight w:val="black"/>
          <w:lang w:eastAsia="pl-PL"/>
        </w:rPr>
        <w:br/>
      </w:r>
      <w:r w:rsidR="00C76C4A" w:rsidRPr="00F26B93">
        <w:rPr>
          <w:rFonts w:eastAsia="Times New Roman" w:cs="Times New Roman"/>
          <w:szCs w:val="19"/>
          <w:highlight w:val="black"/>
          <w:lang w:eastAsia="pl-PL"/>
        </w:rPr>
        <w:t>i 0,5 p. proc.</w:t>
      </w:r>
    </w:p>
    <w:p w14:paraId="6098DA7D" w14:textId="77777777" w:rsidR="00A4468B" w:rsidRDefault="00A4468B" w:rsidP="00A4468B">
      <w:pPr>
        <w:rPr>
          <w:rFonts w:eastAsia="Times New Roman" w:cs="Times New Roman"/>
          <w:szCs w:val="19"/>
          <w:highlight w:val="black"/>
          <w:lang w:eastAsia="pl-PL"/>
        </w:rPr>
      </w:pPr>
    </w:p>
    <w:p w14:paraId="6920C30C" w14:textId="77777777" w:rsidR="00FC300A" w:rsidRPr="00F26B93" w:rsidRDefault="00FC300A" w:rsidP="00A4468B">
      <w:pPr>
        <w:rPr>
          <w:rFonts w:eastAsia="Times New Roman" w:cs="Times New Roman"/>
          <w:szCs w:val="19"/>
          <w:highlight w:val="black"/>
          <w:lang w:eastAsia="pl-PL"/>
        </w:rPr>
      </w:pPr>
    </w:p>
    <w:p w14:paraId="22830200" w14:textId="078F34BC" w:rsidR="00FB08E2" w:rsidRPr="00F26B93" w:rsidRDefault="00FB08E2" w:rsidP="00AC71F8">
      <w:pPr>
        <w:spacing w:before="240"/>
        <w:rPr>
          <w:rFonts w:eastAsia="Times New Roman" w:cs="Times New Roman"/>
          <w:szCs w:val="19"/>
          <w:highlight w:val="black"/>
          <w:lang w:eastAsia="pl-PL"/>
        </w:rPr>
      </w:pPr>
      <w:r w:rsidRPr="00F26B93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lastRenderedPageBreak/>
        <w:t>Zwierzęta gospodarskie</w:t>
      </w:r>
    </w:p>
    <w:p w14:paraId="2439A9BD" w14:textId="77777777" w:rsidR="00FB08E2" w:rsidRPr="00F26B93" w:rsidRDefault="00FB08E2" w:rsidP="00FB08E2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 xml:space="preserve">Według wstępnych wyników Powszechnego Spisu Rolnego w 2020 r. pogłowie podstawowych zwierząt gospodarskich w gospodarstwach rolnych wyniosło: </w:t>
      </w:r>
    </w:p>
    <w:p w14:paraId="533186C9" w14:textId="47911A4F" w:rsidR="00FB08E2" w:rsidRPr="00F26B93" w:rsidRDefault="00FB08E2" w:rsidP="00AC71F8">
      <w:pPr>
        <w:pStyle w:val="Akapitzlist"/>
        <w:numPr>
          <w:ilvl w:val="0"/>
          <w:numId w:val="9"/>
        </w:numPr>
        <w:rPr>
          <w:highlight w:val="black"/>
          <w:shd w:val="clear" w:color="auto" w:fill="FFFFFF"/>
        </w:rPr>
      </w:pPr>
      <w:proofErr w:type="gramStart"/>
      <w:r w:rsidRPr="00F26B93">
        <w:rPr>
          <w:highlight w:val="black"/>
          <w:shd w:val="clear" w:color="auto" w:fill="FFFFFF"/>
        </w:rPr>
        <w:t>bydła</w:t>
      </w:r>
      <w:proofErr w:type="gramEnd"/>
      <w:r w:rsidRPr="00F26B93">
        <w:rPr>
          <w:highlight w:val="black"/>
          <w:shd w:val="clear" w:color="auto" w:fill="FFFFFF"/>
        </w:rPr>
        <w:t xml:space="preserve"> – 1169 tys. sztuk, w tym krów – 524 tys. sztuk,</w:t>
      </w:r>
    </w:p>
    <w:p w14:paraId="2E0C9FAB" w14:textId="4DBF9259" w:rsidR="00FB08E2" w:rsidRPr="00F26B93" w:rsidRDefault="00FB08E2" w:rsidP="00AC71F8">
      <w:pPr>
        <w:pStyle w:val="Akapitzlist"/>
        <w:numPr>
          <w:ilvl w:val="0"/>
          <w:numId w:val="9"/>
        </w:numPr>
        <w:rPr>
          <w:highlight w:val="black"/>
          <w:shd w:val="clear" w:color="auto" w:fill="FFFFFF"/>
        </w:rPr>
      </w:pPr>
      <w:proofErr w:type="gramStart"/>
      <w:r w:rsidRPr="00F26B93">
        <w:rPr>
          <w:highlight w:val="black"/>
          <w:shd w:val="clear" w:color="auto" w:fill="FFFFFF"/>
        </w:rPr>
        <w:t>świń</w:t>
      </w:r>
      <w:proofErr w:type="gramEnd"/>
      <w:r w:rsidRPr="00F26B93">
        <w:rPr>
          <w:highlight w:val="black"/>
          <w:shd w:val="clear" w:color="auto" w:fill="FFFFFF"/>
        </w:rPr>
        <w:t xml:space="preserve"> – 1496 tys. sztuk, w tym loch – 61 tys. sztuk,</w:t>
      </w:r>
    </w:p>
    <w:p w14:paraId="397E4A6F" w14:textId="57107A82" w:rsidR="00FB08E2" w:rsidRPr="00F26B93" w:rsidRDefault="00FB08E2" w:rsidP="00AC71F8">
      <w:pPr>
        <w:pStyle w:val="Akapitzlist"/>
        <w:numPr>
          <w:ilvl w:val="0"/>
          <w:numId w:val="9"/>
        </w:numPr>
        <w:rPr>
          <w:highlight w:val="black"/>
          <w:shd w:val="clear" w:color="auto" w:fill="FFFFFF"/>
        </w:rPr>
      </w:pPr>
      <w:proofErr w:type="gramStart"/>
      <w:r w:rsidRPr="00F26B93">
        <w:rPr>
          <w:highlight w:val="black"/>
          <w:shd w:val="clear" w:color="auto" w:fill="FFFFFF"/>
        </w:rPr>
        <w:t>drobiu</w:t>
      </w:r>
      <w:proofErr w:type="gramEnd"/>
      <w:r w:rsidRPr="00F26B93">
        <w:rPr>
          <w:highlight w:val="black"/>
          <w:shd w:val="clear" w:color="auto" w:fill="FFFFFF"/>
        </w:rPr>
        <w:t xml:space="preserve"> </w:t>
      </w:r>
      <w:r w:rsidR="00425931" w:rsidRPr="00F26B93">
        <w:rPr>
          <w:highlight w:val="black"/>
          <w:shd w:val="clear" w:color="auto" w:fill="FFFFFF"/>
        </w:rPr>
        <w:t xml:space="preserve">ogółem </w:t>
      </w:r>
      <w:r w:rsidRPr="00F26B93">
        <w:rPr>
          <w:highlight w:val="black"/>
          <w:shd w:val="clear" w:color="auto" w:fill="FFFFFF"/>
        </w:rPr>
        <w:t>– 48813 tys. sztuk, w tym kur niosek – 9881 tys. sztuk.</w:t>
      </w:r>
    </w:p>
    <w:p w14:paraId="17CB4C54" w14:textId="1071C57E" w:rsidR="00FB08E2" w:rsidRPr="00F26B93" w:rsidRDefault="00FB08E2" w:rsidP="00FB08E2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>W porównaniu z wynikami spisu przeprowadzonego w 2010 r. odnotowa</w:t>
      </w:r>
      <w:r w:rsidR="00CF144C" w:rsidRPr="00F26B93">
        <w:rPr>
          <w:highlight w:val="black"/>
          <w:shd w:val="clear" w:color="auto" w:fill="FFFFFF"/>
        </w:rPr>
        <w:t>no znaczący wzrost drobiu</w:t>
      </w:r>
      <w:r w:rsidRPr="00F26B93">
        <w:rPr>
          <w:highlight w:val="black"/>
          <w:shd w:val="clear" w:color="auto" w:fill="FFFFFF"/>
        </w:rPr>
        <w:t xml:space="preserve"> </w:t>
      </w:r>
      <w:r w:rsidR="00425931" w:rsidRPr="00F26B93">
        <w:rPr>
          <w:highlight w:val="black"/>
          <w:shd w:val="clear" w:color="auto" w:fill="FFFFFF"/>
        </w:rPr>
        <w:t xml:space="preserve">ogółem </w:t>
      </w:r>
      <w:r w:rsidRPr="00F26B93">
        <w:rPr>
          <w:highlight w:val="black"/>
          <w:shd w:val="clear" w:color="auto" w:fill="FFFFFF"/>
        </w:rPr>
        <w:t>– o 74,0%. Wzrost wystąpił również w przypadku pog</w:t>
      </w:r>
      <w:r w:rsidR="00425931" w:rsidRPr="00F26B93">
        <w:rPr>
          <w:highlight w:val="black"/>
          <w:shd w:val="clear" w:color="auto" w:fill="FFFFFF"/>
        </w:rPr>
        <w:t xml:space="preserve">łowia bydła i </w:t>
      </w:r>
      <w:proofErr w:type="gramStart"/>
      <w:r w:rsidR="00425931" w:rsidRPr="00F26B93">
        <w:rPr>
          <w:highlight w:val="black"/>
          <w:shd w:val="clear" w:color="auto" w:fill="FFFFFF"/>
        </w:rPr>
        <w:t>świń</w:t>
      </w:r>
      <w:proofErr w:type="gramEnd"/>
      <w:r w:rsidR="00425931" w:rsidRPr="00F26B93">
        <w:rPr>
          <w:highlight w:val="black"/>
          <w:shd w:val="clear" w:color="auto" w:fill="FFFFFF"/>
        </w:rPr>
        <w:t xml:space="preserve">; odpowiednio </w:t>
      </w:r>
      <w:r w:rsidRPr="00F26B93">
        <w:rPr>
          <w:highlight w:val="black"/>
          <w:shd w:val="clear" w:color="auto" w:fill="FFFFFF"/>
        </w:rPr>
        <w:t>o 10,5% i 4,1%.</w:t>
      </w:r>
    </w:p>
    <w:p w14:paraId="6D3BEC95" w14:textId="2A832DC8" w:rsidR="00FB08E2" w:rsidRPr="00F26B93" w:rsidRDefault="00FB08E2" w:rsidP="00FB08E2">
      <w:pPr>
        <w:rPr>
          <w:rFonts w:eastAsia="Times New Roman" w:cs="Times New Roman"/>
          <w:szCs w:val="19"/>
          <w:highlight w:val="black"/>
          <w:lang w:eastAsia="pl-PL"/>
        </w:rPr>
      </w:pPr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Wyniki PSR 2020 wykazały, że gospodarstwa rolne w województwie mazowieckim utrzymywały 18,5% krajowego pogłowia bydła oraz 21,6% krajowego pogłowia drobiu, zajmując w obu przypadkach pierwszą lokatę. Natomiast udział województwa w krajowym pogłowiu </w:t>
      </w:r>
      <w:proofErr w:type="gramStart"/>
      <w:r w:rsidRPr="00F26B93">
        <w:rPr>
          <w:rFonts w:eastAsia="Times New Roman" w:cs="Times New Roman"/>
          <w:szCs w:val="19"/>
          <w:highlight w:val="black"/>
          <w:lang w:eastAsia="pl-PL"/>
        </w:rPr>
        <w:t>świń</w:t>
      </w:r>
      <w:proofErr w:type="gramEnd"/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 wyniósł 13,4%; druga lokata w kraju po województwie wielkopolskim.</w:t>
      </w:r>
    </w:p>
    <w:p w14:paraId="2EF00791" w14:textId="740177EB" w:rsidR="00FB08E2" w:rsidRPr="00F26B93" w:rsidRDefault="00FB08E2" w:rsidP="00FB08E2">
      <w:pPr>
        <w:rPr>
          <w:rFonts w:eastAsia="Times New Roman" w:cs="Arial"/>
          <w:szCs w:val="19"/>
          <w:highlight w:val="black"/>
          <w:lang w:eastAsia="pl-PL"/>
        </w:rPr>
      </w:pPr>
      <w:r w:rsidRPr="00F26B93">
        <w:rPr>
          <w:rFonts w:eastAsia="Times New Roman" w:cs="Times New Roman"/>
          <w:szCs w:val="19"/>
          <w:highlight w:val="black"/>
          <w:lang w:eastAsia="pl-PL"/>
        </w:rPr>
        <w:t>W 2020 r. obsada zwierząt gospodarskich na 100 ha użytków rolnych kształtowała się</w:t>
      </w:r>
      <w:r w:rsidR="000D0A8A" w:rsidRPr="00F26B93">
        <w:rPr>
          <w:rFonts w:eastAsia="Times New Roman" w:cs="Times New Roman"/>
          <w:szCs w:val="19"/>
          <w:highlight w:val="black"/>
          <w:lang w:eastAsia="pl-PL"/>
        </w:rPr>
        <w:t xml:space="preserve"> na poziomie: dla bydła</w:t>
      </w:r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EE0D6B" w:rsidRPr="00F26B93">
        <w:rPr>
          <w:rFonts w:eastAsia="Times New Roman" w:cs="Arial"/>
          <w:szCs w:val="19"/>
          <w:highlight w:val="black"/>
          <w:lang w:eastAsia="pl-PL"/>
        </w:rPr>
        <w:t xml:space="preserve">– </w:t>
      </w:r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60 sztuk, dla </w:t>
      </w:r>
      <w:proofErr w:type="gramStart"/>
      <w:r w:rsidRPr="00F26B93">
        <w:rPr>
          <w:rFonts w:eastAsia="Times New Roman" w:cs="Times New Roman"/>
          <w:szCs w:val="19"/>
          <w:highlight w:val="black"/>
          <w:lang w:eastAsia="pl-PL"/>
        </w:rPr>
        <w:t>świń</w:t>
      </w:r>
      <w:proofErr w:type="gramEnd"/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Pr="00F26B93">
        <w:rPr>
          <w:rFonts w:eastAsia="Times New Roman" w:cs="Arial"/>
          <w:szCs w:val="19"/>
          <w:highlight w:val="black"/>
          <w:lang w:eastAsia="pl-PL"/>
        </w:rPr>
        <w:t xml:space="preserve">– 76 sztuk, a dla drobiu – 2488 sztuk. W porównaniu </w:t>
      </w:r>
      <w:r w:rsidR="00E3031C" w:rsidRPr="00F26B93">
        <w:rPr>
          <w:rFonts w:eastAsia="Times New Roman" w:cs="Arial"/>
          <w:szCs w:val="19"/>
          <w:highlight w:val="black"/>
          <w:lang w:eastAsia="pl-PL"/>
        </w:rPr>
        <w:br/>
      </w:r>
      <w:r w:rsidRPr="00F26B93">
        <w:rPr>
          <w:rFonts w:eastAsia="Times New Roman" w:cs="Arial"/>
          <w:szCs w:val="19"/>
          <w:highlight w:val="black"/>
          <w:lang w:eastAsia="pl-PL"/>
        </w:rPr>
        <w:t xml:space="preserve">z 2010 r. wskaźnik ten był większy odpowiednio: dla bydła o 6 sztuk, dla </w:t>
      </w:r>
      <w:proofErr w:type="gramStart"/>
      <w:r w:rsidRPr="00F26B93">
        <w:rPr>
          <w:rFonts w:eastAsia="Times New Roman" w:cs="Arial"/>
          <w:szCs w:val="19"/>
          <w:highlight w:val="black"/>
          <w:lang w:eastAsia="pl-PL"/>
        </w:rPr>
        <w:t>świń</w:t>
      </w:r>
      <w:proofErr w:type="gramEnd"/>
      <w:r w:rsidRPr="00F26B93">
        <w:rPr>
          <w:rFonts w:eastAsia="Times New Roman" w:cs="Arial"/>
          <w:szCs w:val="19"/>
          <w:highlight w:val="black"/>
          <w:lang w:eastAsia="pl-PL"/>
        </w:rPr>
        <w:t xml:space="preserve"> o 2 sztuki i dla drobiu o 1045 sztuk.</w:t>
      </w:r>
    </w:p>
    <w:p w14:paraId="1A5B2152" w14:textId="115FDAF9" w:rsidR="00FB08E2" w:rsidRDefault="00FC300A" w:rsidP="00FB08E2">
      <w:pPr>
        <w:rPr>
          <w:b/>
          <w:sz w:val="18"/>
          <w:szCs w:val="18"/>
          <w:highlight w:val="black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76000" behindDoc="0" locked="0" layoutInCell="1" allowOverlap="1" wp14:anchorId="43523CEF" wp14:editId="0640B589">
            <wp:simplePos x="0" y="0"/>
            <wp:positionH relativeFrom="column">
              <wp:posOffset>358373</wp:posOffset>
            </wp:positionH>
            <wp:positionV relativeFrom="paragraph">
              <wp:posOffset>258544</wp:posOffset>
            </wp:positionV>
            <wp:extent cx="4599441" cy="2554229"/>
            <wp:effectExtent l="0" t="0" r="0" b="0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a raport — kontra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441" cy="2554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84D" w:rsidRPr="00F26B93">
        <w:rPr>
          <w:b/>
          <w:sz w:val="18"/>
          <w:szCs w:val="18"/>
          <w:highlight w:val="black"/>
        </w:rPr>
        <w:t>Wykres 4</w:t>
      </w:r>
      <w:r w:rsidR="00FB08E2" w:rsidRPr="00F26B93">
        <w:rPr>
          <w:b/>
          <w:sz w:val="18"/>
          <w:szCs w:val="18"/>
          <w:highlight w:val="black"/>
        </w:rPr>
        <w:t>. Pogłowie zwierząt gospodarskich</w:t>
      </w:r>
    </w:p>
    <w:p w14:paraId="7FB5AF3B" w14:textId="603BD60A" w:rsidR="000D0A8A" w:rsidRPr="00F26B93" w:rsidRDefault="000D0A8A" w:rsidP="00FB08E2">
      <w:pPr>
        <w:rPr>
          <w:b/>
          <w:sz w:val="18"/>
          <w:szCs w:val="18"/>
          <w:highlight w:val="black"/>
        </w:rPr>
      </w:pPr>
    </w:p>
    <w:p w14:paraId="2B9F4392" w14:textId="1D68EC1A" w:rsidR="00FB08E2" w:rsidRPr="00F26B93" w:rsidRDefault="00FB08E2" w:rsidP="00FB08E2">
      <w:pPr>
        <w:rPr>
          <w:rFonts w:eastAsia="Times New Roman" w:cs="Times New Roman"/>
          <w:szCs w:val="19"/>
          <w:highlight w:val="black"/>
          <w:lang w:eastAsia="pl-PL"/>
        </w:rPr>
      </w:pPr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Średnio w kraju obsada bydła na 100 ha użytków rolnych w 2020 r. wyniosła 43 sztuki i była mniejsza o 17 sztuk od notowanej w województwie mazowieckim. W przypadku świń omawiany wskaźnik dla kraju wyniósł 76 sztuk (tyle </w:t>
      </w:r>
      <w:proofErr w:type="gramStart"/>
      <w:r w:rsidRPr="00F26B93">
        <w:rPr>
          <w:rFonts w:eastAsia="Times New Roman" w:cs="Times New Roman"/>
          <w:szCs w:val="19"/>
          <w:highlight w:val="black"/>
          <w:lang w:eastAsia="pl-PL"/>
        </w:rPr>
        <w:t>samo co</w:t>
      </w:r>
      <w:proofErr w:type="gramEnd"/>
      <w:r w:rsidRPr="00F26B93">
        <w:rPr>
          <w:rFonts w:eastAsia="Times New Roman" w:cs="Times New Roman"/>
          <w:szCs w:val="19"/>
          <w:highlight w:val="black"/>
          <w:lang w:eastAsia="pl-PL"/>
        </w:rPr>
        <w:t xml:space="preserve"> w województwie), natomiast dla dr</w:t>
      </w:r>
      <w:r w:rsidR="00C45F70" w:rsidRPr="00F26B93">
        <w:rPr>
          <w:rFonts w:eastAsia="Times New Roman" w:cs="Times New Roman"/>
          <w:szCs w:val="19"/>
          <w:highlight w:val="black"/>
          <w:lang w:eastAsia="pl-PL"/>
        </w:rPr>
        <w:t>obiu 1537 tj. o 951 sztuk mniej.</w:t>
      </w:r>
    </w:p>
    <w:p w14:paraId="17F00DAF" w14:textId="22E9BFA3" w:rsidR="00FB08E2" w:rsidRPr="00F26B93" w:rsidRDefault="00FB08E2" w:rsidP="00E93D09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</w:pPr>
      <w:r w:rsidRPr="00F26B93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t>Nawożenie roślin</w:t>
      </w:r>
    </w:p>
    <w:p w14:paraId="2166C780" w14:textId="54CA90CF" w:rsidR="00FB08E2" w:rsidRPr="00F26B93" w:rsidRDefault="00FB08E2" w:rsidP="00FB08E2">
      <w:pPr>
        <w:rPr>
          <w:rFonts w:eastAsia="Fira Sans" w:cs="Fira Sans"/>
          <w:highlight w:val="black"/>
        </w:rPr>
      </w:pPr>
      <w:r w:rsidRPr="00F26B93">
        <w:rPr>
          <w:rFonts w:eastAsia="Fira Sans" w:cs="Fira Sans"/>
          <w:highlight w:val="black"/>
        </w:rPr>
        <w:t xml:space="preserve">W województwie mazowieckim według wyników PSR </w:t>
      </w:r>
      <w:r w:rsidR="00984135" w:rsidRPr="00F26B93">
        <w:rPr>
          <w:rFonts w:eastAsia="Fira Sans" w:cs="Fira Sans"/>
          <w:highlight w:val="black"/>
        </w:rPr>
        <w:t xml:space="preserve">2020 </w:t>
      </w:r>
      <w:r w:rsidRPr="00F26B93">
        <w:rPr>
          <w:rFonts w:eastAsia="Fira Sans" w:cs="Fira Sans"/>
          <w:highlight w:val="black"/>
        </w:rPr>
        <w:t xml:space="preserve">zużycie nawozów mineralnych </w:t>
      </w:r>
      <w:r w:rsidR="00984135" w:rsidRPr="00F26B93">
        <w:rPr>
          <w:rFonts w:eastAsia="Fira Sans" w:cs="Fira Sans"/>
          <w:highlight w:val="black"/>
        </w:rPr>
        <w:br/>
      </w:r>
      <w:r w:rsidRPr="00F26B93">
        <w:rPr>
          <w:rFonts w:eastAsia="Fira Sans" w:cs="Fira Sans"/>
          <w:highlight w:val="black"/>
        </w:rPr>
        <w:t xml:space="preserve">(w przeliczeniu na czysty składnik) wyniosło 232 tys. ton i zwiększyło się o 19,0% w stosunku do PSR 2010. W tym okresie zużycie nawozów azotowych wzrosło o 5,4%, fosforowych o 14,5%, a potasowych o 59,5%. Udział województwa w krajowym zużyciu nawozów mineralnych wyniósł 11,9% i był jednym z najwyższych w kraju, po województwie wielkopolskim. </w:t>
      </w:r>
    </w:p>
    <w:p w14:paraId="5EE358E8" w14:textId="6F7E7906" w:rsidR="0065748B" w:rsidRPr="00F26B93" w:rsidRDefault="0065748B" w:rsidP="0065748B">
      <w:pPr>
        <w:rPr>
          <w:rFonts w:eastAsia="Fira Sans" w:cs="Fira Sans"/>
          <w:highlight w:val="black"/>
        </w:rPr>
      </w:pPr>
      <w:r w:rsidRPr="00F26B93">
        <w:rPr>
          <w:rFonts w:eastAsia="Fira Sans" w:cs="Fira Sans"/>
          <w:highlight w:val="black"/>
        </w:rPr>
        <w:t xml:space="preserve">W 2020 r. na 1 ha użytków rolnych zużyto ogółem 118,1 kg NPK, tj. o 17,9% więcej w porównaniu z 2010 r. W stosunku do średniej krajowej zużycia nawozów mineralnych wynoszącej </w:t>
      </w:r>
      <w:r w:rsidRPr="00F26B93">
        <w:rPr>
          <w:rFonts w:eastAsia="Fira Sans" w:cs="Fira Sans"/>
          <w:highlight w:val="black"/>
        </w:rPr>
        <w:br/>
        <w:t>132,9 kg na 1 ha użytków rolnych poziom nawożenia w województwie mazowieckim był mniejszy o 11,1%.</w:t>
      </w:r>
    </w:p>
    <w:p w14:paraId="03EBBC2C" w14:textId="6FACABA0" w:rsidR="00AC71F8" w:rsidRPr="00F26B93" w:rsidRDefault="00AC71F8" w:rsidP="00FB08E2">
      <w:pPr>
        <w:rPr>
          <w:rFonts w:eastAsia="Fira Sans" w:cs="Fira Sans"/>
          <w:highlight w:val="black"/>
        </w:rPr>
      </w:pPr>
    </w:p>
    <w:p w14:paraId="059EA3AD" w14:textId="11B3EA7B" w:rsidR="00AC71F8" w:rsidRPr="00F26B93" w:rsidRDefault="00AC71F8" w:rsidP="00FB08E2">
      <w:pPr>
        <w:rPr>
          <w:rFonts w:eastAsia="Fira Sans" w:cs="Fira Sans"/>
          <w:highlight w:val="black"/>
        </w:rPr>
      </w:pPr>
    </w:p>
    <w:p w14:paraId="31F9E676" w14:textId="77777777" w:rsidR="00AC71F8" w:rsidRPr="00F26B93" w:rsidRDefault="00AC71F8" w:rsidP="00FB08E2">
      <w:pPr>
        <w:rPr>
          <w:rFonts w:eastAsia="Fira Sans" w:cs="Fira Sans"/>
          <w:highlight w:val="black"/>
        </w:rPr>
      </w:pPr>
    </w:p>
    <w:p w14:paraId="5B0B02B3" w14:textId="77777777" w:rsidR="00AC71F8" w:rsidRPr="00F26B93" w:rsidRDefault="00AC71F8" w:rsidP="00FB08E2">
      <w:pPr>
        <w:rPr>
          <w:rFonts w:eastAsia="Fira Sans" w:cs="Fira Sans"/>
          <w:highlight w:val="black"/>
        </w:rPr>
      </w:pPr>
    </w:p>
    <w:tbl>
      <w:tblPr>
        <w:tblStyle w:val="Siatkatabelijasna"/>
        <w:tblpPr w:leftFromText="141" w:rightFromText="141" w:vertAnchor="text" w:horzAnchor="margin" w:tblpY="596"/>
        <w:tblW w:w="7923" w:type="dxa"/>
        <w:tblBorders>
          <w:top w:val="single" w:sz="4" w:space="0" w:color="008542"/>
          <w:left w:val="single" w:sz="4" w:space="0" w:color="008542"/>
          <w:bottom w:val="single" w:sz="4" w:space="0" w:color="008542"/>
          <w:right w:val="single" w:sz="4" w:space="0" w:color="008542"/>
          <w:insideH w:val="single" w:sz="4" w:space="0" w:color="008542"/>
          <w:insideV w:val="single" w:sz="4" w:space="0" w:color="00854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389"/>
        <w:gridCol w:w="1291"/>
        <w:gridCol w:w="1290"/>
        <w:gridCol w:w="1290"/>
        <w:gridCol w:w="1292"/>
        <w:gridCol w:w="1371"/>
      </w:tblGrid>
      <w:tr w:rsidR="00FB08E2" w:rsidRPr="00F26B93" w14:paraId="174973DA" w14:textId="77777777" w:rsidTr="00FC300A">
        <w:trPr>
          <w:trHeight w:val="57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right w:val="single" w:sz="4" w:space="0" w:color="FFFFFF"/>
            </w:tcBorders>
            <w:shd w:val="clear" w:color="auto" w:fill="000000"/>
            <w:vAlign w:val="center"/>
          </w:tcPr>
          <w:p w14:paraId="54DB25BC" w14:textId="2D054720" w:rsidR="00FB08E2" w:rsidRPr="00F26B93" w:rsidRDefault="00FB08E2" w:rsidP="000E30EF">
            <w:pPr>
              <w:pStyle w:val="Nagwek1"/>
              <w:numPr>
                <w:ilvl w:val="0"/>
                <w:numId w:val="0"/>
              </w:numPr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 w:cs="Arial"/>
                <w:sz w:val="16"/>
                <w:szCs w:val="16"/>
                <w:highlight w:val="black"/>
              </w:rPr>
              <w:lastRenderedPageBreak/>
              <w:t>Lata</w:t>
            </w:r>
          </w:p>
        </w:tc>
        <w:tc>
          <w:tcPr>
            <w:tcW w:w="6510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64384C5" w14:textId="55C5EAB0" w:rsidR="00FB08E2" w:rsidRPr="00F26B93" w:rsidRDefault="00FB08E2" w:rsidP="000E30EF">
            <w:pPr>
              <w:pStyle w:val="Nagwek3"/>
              <w:numPr>
                <w:ilvl w:val="0"/>
                <w:numId w:val="0"/>
              </w:numPr>
              <w:spacing w:after="40"/>
              <w:jc w:val="center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Nawozy w przeliczeniu na czysty składnik</w:t>
            </w:r>
          </w:p>
        </w:tc>
      </w:tr>
      <w:tr w:rsidR="00FB08E2" w:rsidRPr="00F26B93" w14:paraId="3AD2451F" w14:textId="77777777" w:rsidTr="00FC300A">
        <w:trPr>
          <w:trHeight w:val="57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FFFFFF"/>
            </w:tcBorders>
            <w:shd w:val="clear" w:color="auto" w:fill="000000"/>
            <w:vAlign w:val="center"/>
          </w:tcPr>
          <w:p w14:paraId="77EE3674" w14:textId="77777777" w:rsidR="00FB08E2" w:rsidRPr="00F26B93" w:rsidRDefault="00FB08E2" w:rsidP="004C01B0">
            <w:pPr>
              <w:pStyle w:val="Nagwek1"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" w:hAnsi="Fira Sans" w:cs="Arial"/>
                <w:b/>
                <w:bCs w:val="0"/>
                <w:sz w:val="16"/>
                <w:szCs w:val="16"/>
                <w:highlight w:val="black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ABEC31" w14:textId="77777777" w:rsidR="00FB08E2" w:rsidRPr="00F26B93" w:rsidRDefault="00FB08E2" w:rsidP="000E30EF">
            <w:pPr>
              <w:pStyle w:val="Nagwek3"/>
              <w:numPr>
                <w:ilvl w:val="0"/>
                <w:numId w:val="0"/>
              </w:numPr>
              <w:spacing w:after="40"/>
              <w:jc w:val="center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mineralne</w:t>
            </w:r>
          </w:p>
        </w:tc>
        <w:tc>
          <w:tcPr>
            <w:tcW w:w="1265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4690C494" w14:textId="77777777" w:rsidR="00FB08E2" w:rsidRPr="00F26B93" w:rsidRDefault="00FB08E2" w:rsidP="00FC300A">
            <w:pPr>
              <w:pStyle w:val="Nagwek3"/>
              <w:numPr>
                <w:ilvl w:val="0"/>
                <w:numId w:val="0"/>
              </w:numPr>
              <w:spacing w:after="40"/>
              <w:ind w:left="720" w:hanging="432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wapniowe</w:t>
            </w:r>
            <w:proofErr w:type="gramEnd"/>
          </w:p>
        </w:tc>
      </w:tr>
      <w:tr w:rsidR="00F26B93" w:rsidRPr="00F26B93" w14:paraId="6E26FFA1" w14:textId="77777777" w:rsidTr="00FC300A">
        <w:trPr>
          <w:trHeight w:val="57"/>
        </w:trPr>
        <w:tc>
          <w:tcPr>
            <w:tcW w:w="1413" w:type="dxa"/>
            <w:vMerge/>
            <w:tcBorders>
              <w:left w:val="single" w:sz="4" w:space="0" w:color="auto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B28A8F" w14:textId="77777777" w:rsidR="00FB08E2" w:rsidRPr="00F26B93" w:rsidRDefault="00FB08E2" w:rsidP="004C01B0">
            <w:pPr>
              <w:pStyle w:val="Nagwek1"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A50AF" w14:textId="77777777" w:rsidR="00FB08E2" w:rsidRPr="00F26B93" w:rsidRDefault="00FB08E2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ogółem</w:t>
            </w:r>
            <w:proofErr w:type="gramEnd"/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764761" w14:textId="77777777" w:rsidR="00FB08E2" w:rsidRPr="00F26B93" w:rsidRDefault="00FB08E2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azotowe</w:t>
            </w:r>
            <w:proofErr w:type="gramEnd"/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9D2D2D" w14:textId="77777777" w:rsidR="00FB08E2" w:rsidRPr="00F26B93" w:rsidRDefault="00FB08E2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fosforowe</w:t>
            </w:r>
            <w:proofErr w:type="gramEnd"/>
          </w:p>
        </w:tc>
        <w:tc>
          <w:tcPr>
            <w:tcW w:w="13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DB087C" w14:textId="77777777" w:rsidR="00FB08E2" w:rsidRPr="00F26B93" w:rsidRDefault="00FB08E2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potasowe</w:t>
            </w:r>
            <w:proofErr w:type="gramEnd"/>
          </w:p>
        </w:tc>
        <w:tc>
          <w:tcPr>
            <w:tcW w:w="1265" w:type="dxa"/>
            <w:vMerge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  <w:vAlign w:val="center"/>
          </w:tcPr>
          <w:p w14:paraId="33E187E4" w14:textId="77777777" w:rsidR="00FB08E2" w:rsidRPr="00F26B93" w:rsidRDefault="00FB08E2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</w:p>
        </w:tc>
      </w:tr>
      <w:tr w:rsidR="00FB08E2" w:rsidRPr="00F26B93" w14:paraId="01C9948A" w14:textId="77777777" w:rsidTr="00FC300A">
        <w:trPr>
          <w:trHeight w:val="57"/>
        </w:trPr>
        <w:tc>
          <w:tcPr>
            <w:tcW w:w="7923" w:type="dxa"/>
            <w:gridSpan w:val="6"/>
            <w:tcBorders>
              <w:top w:val="single" w:sz="12" w:space="0" w:color="FFFFFF"/>
              <w:left w:val="single" w:sz="4" w:space="0" w:color="auto"/>
              <w:bottom w:val="single" w:sz="4" w:space="0" w:color="FFFFFF"/>
              <w:right w:val="nil"/>
            </w:tcBorders>
            <w:shd w:val="clear" w:color="auto" w:fill="000000"/>
          </w:tcPr>
          <w:p w14:paraId="6929C077" w14:textId="77777777" w:rsidR="00FB08E2" w:rsidRPr="00F26B93" w:rsidRDefault="00FB08E2" w:rsidP="004C01B0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W tysiącach ton</w:t>
            </w:r>
          </w:p>
        </w:tc>
      </w:tr>
      <w:tr w:rsidR="00F26B93" w:rsidRPr="00F26B93" w14:paraId="213CDBB8" w14:textId="77777777" w:rsidTr="00FC300A">
        <w:trPr>
          <w:trHeight w:val="57"/>
        </w:trPr>
        <w:tc>
          <w:tcPr>
            <w:tcW w:w="141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54168D" w14:textId="77777777" w:rsidR="00FB08E2" w:rsidRPr="00F26B93" w:rsidRDefault="00FB08E2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2010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1DD58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195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53357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113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4F5730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39</w:t>
            </w:r>
          </w:p>
        </w:tc>
        <w:tc>
          <w:tcPr>
            <w:tcW w:w="13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D0AA53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42</w:t>
            </w:r>
          </w:p>
        </w:tc>
        <w:tc>
          <w:tcPr>
            <w:tcW w:w="1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822FC7B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46</w:t>
            </w:r>
          </w:p>
        </w:tc>
      </w:tr>
      <w:tr w:rsidR="00F26B93" w:rsidRPr="00F26B93" w14:paraId="3863CF17" w14:textId="77777777" w:rsidTr="00FC300A">
        <w:trPr>
          <w:trHeight w:val="57"/>
        </w:trPr>
        <w:tc>
          <w:tcPr>
            <w:tcW w:w="141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C5DDF0" w14:textId="77777777" w:rsidR="00FB08E2" w:rsidRPr="00F26B93" w:rsidRDefault="00FB08E2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2020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00D96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232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7625AF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119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907D86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45</w:t>
            </w:r>
          </w:p>
        </w:tc>
        <w:tc>
          <w:tcPr>
            <w:tcW w:w="13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2C3413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68</w:t>
            </w:r>
          </w:p>
        </w:tc>
        <w:tc>
          <w:tcPr>
            <w:tcW w:w="1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0D6B829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140</w:t>
            </w:r>
          </w:p>
        </w:tc>
      </w:tr>
      <w:tr w:rsidR="00FB08E2" w:rsidRPr="00F26B93" w14:paraId="43F6C1A3" w14:textId="77777777" w:rsidTr="00FC300A">
        <w:trPr>
          <w:trHeight w:val="57"/>
        </w:trPr>
        <w:tc>
          <w:tcPr>
            <w:tcW w:w="7923" w:type="dxa"/>
            <w:gridSpan w:val="6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shd w:val="clear" w:color="auto" w:fill="000000"/>
          </w:tcPr>
          <w:p w14:paraId="680C8928" w14:textId="77777777" w:rsidR="00FB08E2" w:rsidRPr="00F26B93" w:rsidRDefault="00FB08E2" w:rsidP="004C01B0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2010=100</w:t>
            </w:r>
          </w:p>
        </w:tc>
      </w:tr>
      <w:tr w:rsidR="00F26B93" w:rsidRPr="00F26B93" w14:paraId="5E7F2D59" w14:textId="77777777" w:rsidTr="00FC300A">
        <w:trPr>
          <w:trHeight w:val="57"/>
        </w:trPr>
        <w:tc>
          <w:tcPr>
            <w:tcW w:w="141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6F5896" w14:textId="77777777" w:rsidR="00FB08E2" w:rsidRPr="00F26B93" w:rsidRDefault="00FB08E2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2020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6728C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119,0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528AC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105,4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7610B9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114,5</w:t>
            </w:r>
          </w:p>
        </w:tc>
        <w:tc>
          <w:tcPr>
            <w:tcW w:w="13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6C5290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159,5</w:t>
            </w:r>
          </w:p>
        </w:tc>
        <w:tc>
          <w:tcPr>
            <w:tcW w:w="1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BA8317B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306,2</w:t>
            </w:r>
          </w:p>
        </w:tc>
      </w:tr>
      <w:tr w:rsidR="00FB08E2" w:rsidRPr="00F26B93" w14:paraId="02F1EA52" w14:textId="77777777" w:rsidTr="00FC300A">
        <w:trPr>
          <w:trHeight w:val="57"/>
        </w:trPr>
        <w:tc>
          <w:tcPr>
            <w:tcW w:w="7923" w:type="dxa"/>
            <w:gridSpan w:val="6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shd w:val="clear" w:color="auto" w:fill="000000"/>
          </w:tcPr>
          <w:p w14:paraId="4FFB9E3A" w14:textId="77777777" w:rsidR="00FB08E2" w:rsidRPr="00F26B93" w:rsidRDefault="00FB08E2" w:rsidP="004C01B0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Na 1 ha użytków rolnych w kg</w:t>
            </w:r>
          </w:p>
        </w:tc>
      </w:tr>
      <w:tr w:rsidR="00F26B93" w:rsidRPr="00F26B93" w14:paraId="2C1FAC92" w14:textId="77777777" w:rsidTr="00FC300A">
        <w:trPr>
          <w:trHeight w:val="57"/>
        </w:trPr>
        <w:tc>
          <w:tcPr>
            <w:tcW w:w="141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B6F7B3" w14:textId="77777777" w:rsidR="00FB08E2" w:rsidRPr="00F26B93" w:rsidRDefault="00FB08E2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2010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495271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C7D50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58,2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02BC0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20,2</w:t>
            </w:r>
          </w:p>
        </w:tc>
        <w:tc>
          <w:tcPr>
            <w:tcW w:w="13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EB1562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21,8</w:t>
            </w:r>
          </w:p>
        </w:tc>
        <w:tc>
          <w:tcPr>
            <w:tcW w:w="1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39FFFA9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23,6</w:t>
            </w:r>
          </w:p>
        </w:tc>
      </w:tr>
      <w:tr w:rsidR="00F26B93" w:rsidRPr="00F26B93" w14:paraId="72A93EEE" w14:textId="77777777" w:rsidTr="00FC300A">
        <w:trPr>
          <w:trHeight w:val="57"/>
        </w:trPr>
        <w:tc>
          <w:tcPr>
            <w:tcW w:w="1413" w:type="dxa"/>
            <w:tcBorders>
              <w:top w:val="single" w:sz="4" w:space="0" w:color="FFFFFF"/>
              <w:left w:val="single" w:sz="4" w:space="0" w:color="auto"/>
              <w:bottom w:val="nil"/>
              <w:right w:val="single" w:sz="4" w:space="0" w:color="FFFFFF"/>
            </w:tcBorders>
            <w:shd w:val="clear" w:color="auto" w:fill="000000"/>
          </w:tcPr>
          <w:p w14:paraId="562C1D07" w14:textId="63FA722A" w:rsidR="00FB08E2" w:rsidRPr="00F26B93" w:rsidRDefault="00FB08E2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2020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627406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118,1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D0A0C41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60,8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85000A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22,9</w:t>
            </w:r>
          </w:p>
        </w:tc>
        <w:tc>
          <w:tcPr>
            <w:tcW w:w="13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A5F6516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34,4</w:t>
            </w:r>
          </w:p>
        </w:tc>
        <w:tc>
          <w:tcPr>
            <w:tcW w:w="1265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78B5D495" w14:textId="77777777" w:rsidR="00FB08E2" w:rsidRPr="00F26B93" w:rsidRDefault="00FB08E2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71,6</w:t>
            </w:r>
          </w:p>
        </w:tc>
      </w:tr>
    </w:tbl>
    <w:p w14:paraId="6C2E6FC0" w14:textId="5BB1E08E" w:rsidR="00FB08E2" w:rsidRPr="00F26B93" w:rsidRDefault="008051F0" w:rsidP="00FB08E2">
      <w:pPr>
        <w:rPr>
          <w:rFonts w:eastAsia="Fira Sans" w:cs="Fira Sans"/>
          <w:i/>
          <w:highlight w:val="black"/>
        </w:rPr>
      </w:pPr>
      <w:r w:rsidRPr="00F26B93">
        <w:rPr>
          <w:b/>
          <w:noProof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05D432" wp14:editId="1BEB55E0">
                <wp:simplePos x="0" y="0"/>
                <wp:positionH relativeFrom="column">
                  <wp:posOffset>5215550</wp:posOffset>
                </wp:positionH>
                <wp:positionV relativeFrom="paragraph">
                  <wp:posOffset>1192753</wp:posOffset>
                </wp:positionV>
                <wp:extent cx="1770380" cy="681990"/>
                <wp:effectExtent l="0" t="0" r="1270" b="3810"/>
                <wp:wrapSquare wrapText="bothSides"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6819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6B3505" w14:textId="20C88600" w:rsidR="008051F0" w:rsidRPr="00F26B93" w:rsidRDefault="009D6C0E" w:rsidP="008051F0">
                            <w:pPr>
                              <w:spacing w:before="0" w:after="0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Wzrosło zużycie</w:t>
                            </w:r>
                            <w:r w:rsidR="008051F0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  <w:r w:rsidR="00423ABE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zarówno </w:t>
                            </w:r>
                            <w:r w:rsidR="008051F0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nawozów</w:t>
                            </w: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mineralnych</w:t>
                            </w:r>
                            <w:r w:rsidR="00042B66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,</w:t>
                            </w: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  <w:r w:rsidR="00423ABE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jak i wapniowych</w:t>
                            </w:r>
                          </w:p>
                          <w:p w14:paraId="1DDDB27F" w14:textId="77777777" w:rsidR="008051F0" w:rsidRPr="00F26B93" w:rsidRDefault="008051F0" w:rsidP="008051F0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D432" id="Pole tekstowe 16" o:spid="_x0000_s1033" type="#_x0000_t202" style="position:absolute;margin-left:410.65pt;margin-top:93.9pt;width:139.4pt;height:53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" fillcolor="black" stroked="f" strokeweight=".5pt">
                <v:fill color2="black" type="pattern"/>
                <v:textbox>
                  <w:txbxContent>
                    <w:p w14:paraId="1A6B3505" w14:textId="20C88600" w:rsidR="008051F0" w:rsidRPr="00F26B93" w:rsidRDefault="009D6C0E" w:rsidP="008051F0">
                      <w:pPr>
                        <w:spacing w:before="0" w:after="0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Wzrosło zużycie</w:t>
                      </w:r>
                      <w:r w:rsidR="008051F0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  <w:r w:rsidR="00423ABE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zarówno </w:t>
                      </w:r>
                      <w:r w:rsidR="008051F0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nawozów</w:t>
                      </w: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mineralnych</w:t>
                      </w:r>
                      <w:r w:rsidR="00042B66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,</w:t>
                      </w: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  <w:r w:rsidR="00423ABE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jak i wapniowych</w:t>
                      </w:r>
                    </w:p>
                    <w:p w14:paraId="1DDDB27F" w14:textId="77777777" w:rsidR="008051F0" w:rsidRPr="00F26B93" w:rsidRDefault="008051F0" w:rsidP="008051F0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04FA" w:rsidRPr="00F26B93">
        <w:rPr>
          <w:b/>
          <w:highlight w:val="black"/>
          <w:shd w:val="clear" w:color="auto" w:fill="FFFFFF"/>
        </w:rPr>
        <w:t>Tablica 3</w:t>
      </w:r>
      <w:r w:rsidR="00430905" w:rsidRPr="00F26B93">
        <w:rPr>
          <w:b/>
          <w:highlight w:val="black"/>
          <w:shd w:val="clear" w:color="auto" w:fill="FFFFFF"/>
        </w:rPr>
        <w:t>.</w:t>
      </w:r>
      <w:r w:rsidR="00430905" w:rsidRPr="00F26B93">
        <w:rPr>
          <w:b/>
          <w:sz w:val="18"/>
          <w:szCs w:val="18"/>
          <w:highlight w:val="black"/>
        </w:rPr>
        <w:t xml:space="preserve"> </w:t>
      </w:r>
      <w:r w:rsidR="00430905" w:rsidRPr="00F26B93">
        <w:rPr>
          <w:rFonts w:eastAsia="Fira Sans" w:cs="Fira Sans"/>
          <w:b/>
          <w:highlight w:val="black"/>
        </w:rPr>
        <w:t>Zużycie nawozów mineralnych i wapniowych</w:t>
      </w:r>
    </w:p>
    <w:p w14:paraId="0D3589CD" w14:textId="77777777" w:rsidR="0018322D" w:rsidRPr="00F26B93" w:rsidRDefault="0018322D" w:rsidP="00FB08E2">
      <w:pPr>
        <w:rPr>
          <w:rFonts w:eastAsia="Fira Sans" w:cs="Fira Sans"/>
          <w:highlight w:val="black"/>
        </w:rPr>
      </w:pPr>
    </w:p>
    <w:p w14:paraId="0EDF42B4" w14:textId="77777777" w:rsidR="0065748B" w:rsidRPr="00F26B93" w:rsidRDefault="0065748B" w:rsidP="0065748B">
      <w:pPr>
        <w:rPr>
          <w:rFonts w:eastAsia="Fira Sans" w:cs="Fira Sans"/>
          <w:highlight w:val="black"/>
        </w:rPr>
      </w:pPr>
      <w:r w:rsidRPr="00F26B93">
        <w:rPr>
          <w:rFonts w:eastAsia="Fira Sans" w:cs="Fira Sans"/>
          <w:highlight w:val="black"/>
        </w:rPr>
        <w:t>W 2020 r. gospodarstwa rolne pod zasiewy zużyły 140 tys. ton nawozów wapniowych i było to 3-krotnie więcej niż 10 lat temu. W przeliczeniu na 1 ha użytków rolnych wykorzystano 71,6 kg nawozów wapniowych, również 3-krotnie więcej niż w 2010 r. Średnie krajowe zużycie nawozów wapniowych w przeliczeniu na 1 ha użytków rolnych wyniosło 91,3 kg, i było o 21,6% większe niż w województwie mazowieckim.</w:t>
      </w:r>
    </w:p>
    <w:p w14:paraId="23AE9E5C" w14:textId="3CE513D7" w:rsidR="00FB08E2" w:rsidRPr="00F26B93" w:rsidRDefault="0068484D" w:rsidP="00FB08E2">
      <w:pPr>
        <w:rPr>
          <w:b/>
          <w:sz w:val="18"/>
          <w:szCs w:val="18"/>
          <w:highlight w:val="black"/>
        </w:rPr>
      </w:pPr>
      <w:r w:rsidRPr="00F26B93">
        <w:rPr>
          <w:b/>
          <w:sz w:val="18"/>
          <w:szCs w:val="18"/>
          <w:highlight w:val="black"/>
        </w:rPr>
        <w:t>Wykres 5</w:t>
      </w:r>
      <w:r w:rsidR="00FB08E2" w:rsidRPr="00F26B93">
        <w:rPr>
          <w:b/>
          <w:sz w:val="18"/>
          <w:szCs w:val="18"/>
          <w:highlight w:val="black"/>
        </w:rPr>
        <w:t>. Zużycie nawozów mineralnych i wapniowych</w:t>
      </w:r>
    </w:p>
    <w:p w14:paraId="7CFDEF55" w14:textId="2EBC80E5" w:rsidR="00FB08E2" w:rsidRPr="00F26B93" w:rsidRDefault="00AE0FA4" w:rsidP="00FB08E2">
      <w:pPr>
        <w:rPr>
          <w:rFonts w:eastAsia="Fira Sans" w:cs="Fira Sans"/>
          <w:highlight w:val="black"/>
        </w:rPr>
      </w:pPr>
      <w:r>
        <w:rPr>
          <w:rFonts w:eastAsia="Fira Sans" w:cs="Fira Sans"/>
          <w:noProof/>
          <w:lang w:eastAsia="pl-PL"/>
        </w:rPr>
        <w:drawing>
          <wp:anchor distT="0" distB="0" distL="114300" distR="114300" simplePos="0" relativeHeight="251777024" behindDoc="0" locked="0" layoutInCell="1" allowOverlap="1" wp14:anchorId="3145D5ED" wp14:editId="69440821">
            <wp:simplePos x="0" y="0"/>
            <wp:positionH relativeFrom="column">
              <wp:posOffset>0</wp:posOffset>
            </wp:positionH>
            <wp:positionV relativeFrom="paragraph">
              <wp:posOffset>-552</wp:posOffset>
            </wp:positionV>
            <wp:extent cx="4422657" cy="2441453"/>
            <wp:effectExtent l="0" t="0" r="0" b="0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a raport — kontras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57" cy="244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38DC2" w14:textId="41282D8A" w:rsidR="00FB08E2" w:rsidRPr="00F26B93" w:rsidRDefault="00FB08E2" w:rsidP="00FB08E2">
      <w:pPr>
        <w:rPr>
          <w:rFonts w:eastAsia="Fira Sans" w:cs="Fira Sans"/>
          <w:highlight w:val="black"/>
        </w:rPr>
      </w:pPr>
    </w:p>
    <w:p w14:paraId="19ED4395" w14:textId="77777777" w:rsidR="00FB08E2" w:rsidRPr="00F26B93" w:rsidRDefault="00FB08E2" w:rsidP="00FB08E2">
      <w:pPr>
        <w:rPr>
          <w:rFonts w:eastAsia="Fira Sans" w:cs="Fira Sans"/>
          <w:highlight w:val="black"/>
        </w:rPr>
      </w:pPr>
    </w:p>
    <w:p w14:paraId="03407704" w14:textId="7155BD4F" w:rsidR="00FB08E2" w:rsidRPr="00F26B93" w:rsidRDefault="00FB08E2" w:rsidP="00E93D09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</w:pPr>
      <w:r w:rsidRPr="00F26B93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t>Ciągniki i maszyny rolnicze</w:t>
      </w:r>
    </w:p>
    <w:p w14:paraId="555597B0" w14:textId="0EADE436" w:rsidR="00FB08E2" w:rsidRPr="00F26B93" w:rsidRDefault="00CD6BF1" w:rsidP="00FB08E2">
      <w:pPr>
        <w:rPr>
          <w:rFonts w:eastAsia="Fira Sans" w:cs="Fira Sans"/>
          <w:highlight w:val="black"/>
        </w:rPr>
      </w:pPr>
      <w:r w:rsidRPr="00F26B93">
        <w:rPr>
          <w:b/>
          <w:noProof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D6506F" wp14:editId="7B16533B">
                <wp:simplePos x="0" y="0"/>
                <wp:positionH relativeFrom="column">
                  <wp:posOffset>5214280</wp:posOffset>
                </wp:positionH>
                <wp:positionV relativeFrom="paragraph">
                  <wp:posOffset>124273</wp:posOffset>
                </wp:positionV>
                <wp:extent cx="1770380" cy="1036320"/>
                <wp:effectExtent l="0" t="0" r="1270" b="0"/>
                <wp:wrapSquare wrapText="bothSides"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363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1C5F0B" w14:textId="79212CCF" w:rsidR="00CD6BF1" w:rsidRPr="00F26B93" w:rsidRDefault="009D6C0E" w:rsidP="00CD6BF1">
                            <w:pPr>
                              <w:spacing w:before="0" w:after="0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Zwiększyła się liczba </w:t>
                            </w:r>
                            <w:r w:rsidR="00866BDD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ciągników ogółem i</w:t>
                            </w:r>
                            <w:r w:rsidR="00CD6BF1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  <w:r w:rsidR="00506EE5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kombajnów</w:t>
                            </w:r>
                            <w:r w:rsidR="00CD6BF1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zbożowych, natomiast </w:t>
                            </w: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zmniejszyła się liczba kombajnów</w:t>
                            </w:r>
                            <w:r w:rsidR="00CD6BF1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buraczanych i ziemniaczanych</w:t>
                            </w:r>
                          </w:p>
                          <w:p w14:paraId="3F76F978" w14:textId="77777777" w:rsidR="00CD6BF1" w:rsidRPr="00F26B93" w:rsidRDefault="00CD6BF1" w:rsidP="00CD6BF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506F" id="Pole tekstowe 17" o:spid="_x0000_s1034" type="#_x0000_t202" style="position:absolute;margin-left:410.55pt;margin-top:9.8pt;width:139.4pt;height:81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" fillcolor="black" stroked="f" strokeweight=".5pt">
                <v:fill color2="black" type="pattern"/>
                <v:textbox>
                  <w:txbxContent>
                    <w:p w14:paraId="341C5F0B" w14:textId="79212CCF" w:rsidR="00CD6BF1" w:rsidRPr="00F26B93" w:rsidRDefault="009D6C0E" w:rsidP="00CD6BF1">
                      <w:pPr>
                        <w:spacing w:before="0" w:after="0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Zwiększyła się liczba </w:t>
                      </w:r>
                      <w:r w:rsidR="00866BDD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ciągników ogółem i</w:t>
                      </w:r>
                      <w:r w:rsidR="00CD6BF1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  <w:r w:rsidR="00506EE5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kombajnów</w:t>
                      </w:r>
                      <w:r w:rsidR="00CD6BF1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zbożowych, natomiast </w:t>
                      </w: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zmniejszyła się liczba kombajnów</w:t>
                      </w:r>
                      <w:r w:rsidR="00CD6BF1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buraczanych i ziemniaczanych</w:t>
                      </w:r>
                    </w:p>
                    <w:p w14:paraId="3F76F978" w14:textId="77777777" w:rsidR="00CD6BF1" w:rsidRPr="00F26B93" w:rsidRDefault="00CD6BF1" w:rsidP="00CD6BF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08E2" w:rsidRPr="00F26B93">
        <w:rPr>
          <w:rFonts w:eastAsia="Fira Sans" w:cs="Fira Sans"/>
          <w:highlight w:val="black"/>
        </w:rPr>
        <w:t>Według wyników spisu rolnego 2020 w gospodarstwach rolnych w województwie mazowieckim znajdowało się 231 tys. sztuk ciągników, tj. o 9,3% więcej niż w 2010 r. Przy utrzymującej się przewadze zbóż w strukturze powierzchni zasiewów i jednoczesnym wzroście powierzchni uprawy rzepaku i rzepiku w 2020 r. w gospodarstwach rolnych znajdowało się 20 tys. sztuk kombajnów zbożowych, tj. o 15,4% więcej niż w 2010 r. Przy wzroście powierzchni u</w:t>
      </w:r>
      <w:r w:rsidR="00130942" w:rsidRPr="00F26B93">
        <w:rPr>
          <w:rFonts w:eastAsia="Fira Sans" w:cs="Fira Sans"/>
          <w:highlight w:val="black"/>
        </w:rPr>
        <w:t>prawy buraków cukrowych i spadku</w:t>
      </w:r>
      <w:r w:rsidR="00FB08E2" w:rsidRPr="00F26B93">
        <w:rPr>
          <w:rFonts w:eastAsia="Fira Sans" w:cs="Fira Sans"/>
          <w:highlight w:val="black"/>
        </w:rPr>
        <w:t xml:space="preserve"> powierzchni uprawy ziemniaków odnotowano zmniejszenie liczby kombajnów do zbioru tych ziemiopłodów, odpowiednio o 70% i ponad 30%. Wyraźnie zmniejszyła się również liczba silosokombajnów – o ponad 60%.</w:t>
      </w:r>
    </w:p>
    <w:tbl>
      <w:tblPr>
        <w:tblStyle w:val="Siatkatabelijasna"/>
        <w:tblpPr w:leftFromText="141" w:rightFromText="141" w:vertAnchor="text" w:horzAnchor="margin" w:tblpY="596"/>
        <w:tblW w:w="7933" w:type="dxa"/>
        <w:tblBorders>
          <w:top w:val="single" w:sz="4" w:space="0" w:color="008542"/>
          <w:left w:val="single" w:sz="4" w:space="0" w:color="008542"/>
          <w:bottom w:val="single" w:sz="4" w:space="0" w:color="008542"/>
          <w:right w:val="single" w:sz="4" w:space="0" w:color="008542"/>
          <w:insideH w:val="single" w:sz="4" w:space="0" w:color="008542"/>
          <w:insideV w:val="single" w:sz="4" w:space="0" w:color="00854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305"/>
        <w:gridCol w:w="1570"/>
        <w:gridCol w:w="1656"/>
        <w:gridCol w:w="1134"/>
        <w:gridCol w:w="993"/>
        <w:gridCol w:w="1265"/>
        <w:gridCol w:w="10"/>
      </w:tblGrid>
      <w:tr w:rsidR="00337236" w:rsidRPr="00F26B93" w14:paraId="60C3022A" w14:textId="77777777" w:rsidTr="00337236">
        <w:trPr>
          <w:gridAfter w:val="1"/>
          <w:wAfter w:w="10" w:type="dxa"/>
          <w:trHeight w:val="57"/>
        </w:trPr>
        <w:tc>
          <w:tcPr>
            <w:tcW w:w="1305" w:type="dxa"/>
            <w:vMerge w:val="restart"/>
            <w:tcBorders>
              <w:top w:val="nil"/>
              <w:left w:val="single" w:sz="4" w:space="0" w:color="auto"/>
              <w:bottom w:val="single" w:sz="12" w:space="0" w:color="008542"/>
              <w:right w:val="single" w:sz="4" w:space="0" w:color="FFFFFF"/>
            </w:tcBorders>
            <w:shd w:val="clear" w:color="auto" w:fill="000000"/>
            <w:vAlign w:val="center"/>
          </w:tcPr>
          <w:p w14:paraId="25D78ED6" w14:textId="77777777" w:rsidR="00430905" w:rsidRPr="00F26B93" w:rsidRDefault="00430905" w:rsidP="00FC300A">
            <w:pPr>
              <w:pStyle w:val="Nagwek1"/>
              <w:numPr>
                <w:ilvl w:val="0"/>
                <w:numId w:val="0"/>
              </w:numPr>
              <w:tabs>
                <w:tab w:val="right" w:leader="dot" w:pos="4139"/>
              </w:tabs>
              <w:spacing w:before="40" w:after="40"/>
              <w:outlineLvl w:val="0"/>
              <w:rPr>
                <w:rFonts w:ascii="Fira Sans" w:hAnsi="Fira Sans" w:cs="Arial"/>
                <w:b/>
                <w:bCs w:val="0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 w:cs="Arial"/>
                <w:sz w:val="16"/>
                <w:szCs w:val="16"/>
                <w:highlight w:val="black"/>
              </w:rPr>
              <w:lastRenderedPageBreak/>
              <w:t>Lata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F7837" w14:textId="77777777" w:rsidR="00430905" w:rsidRPr="00F26B93" w:rsidRDefault="00430905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r w:rsidRPr="00F26B93">
              <w:rPr>
                <w:sz w:val="16"/>
                <w:szCs w:val="16"/>
                <w:highlight w:val="black"/>
              </w:rPr>
              <w:t>Ciągniki</w:t>
            </w:r>
          </w:p>
        </w:tc>
        <w:tc>
          <w:tcPr>
            <w:tcW w:w="378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03B2F7" w14:textId="77777777" w:rsidR="00430905" w:rsidRPr="00F26B93" w:rsidRDefault="00430905" w:rsidP="000E30EF">
            <w:pPr>
              <w:pStyle w:val="Nagwek3"/>
              <w:numPr>
                <w:ilvl w:val="0"/>
                <w:numId w:val="0"/>
              </w:numPr>
              <w:spacing w:after="40"/>
              <w:jc w:val="center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Kombajny</w:t>
            </w:r>
          </w:p>
        </w:tc>
        <w:tc>
          <w:tcPr>
            <w:tcW w:w="1265" w:type="dxa"/>
            <w:vMerge w:val="restart"/>
            <w:tcBorders>
              <w:top w:val="nil"/>
              <w:left w:val="single" w:sz="4" w:space="0" w:color="FFFFFF"/>
              <w:right w:val="nil"/>
            </w:tcBorders>
            <w:shd w:val="clear" w:color="auto" w:fill="000000"/>
            <w:vAlign w:val="center"/>
          </w:tcPr>
          <w:p w14:paraId="58F59787" w14:textId="77777777" w:rsidR="00430905" w:rsidRPr="00F26B93" w:rsidRDefault="00430905" w:rsidP="000E30EF">
            <w:pPr>
              <w:pStyle w:val="Nagwek3"/>
              <w:numPr>
                <w:ilvl w:val="0"/>
                <w:numId w:val="0"/>
              </w:numPr>
              <w:spacing w:after="40"/>
              <w:jc w:val="center"/>
              <w:outlineLvl w:val="2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Silosokombajny</w:t>
            </w:r>
          </w:p>
        </w:tc>
      </w:tr>
      <w:tr w:rsidR="00337236" w:rsidRPr="00F26B93" w14:paraId="0E2EB3F2" w14:textId="77777777" w:rsidTr="00337236">
        <w:trPr>
          <w:gridAfter w:val="1"/>
          <w:wAfter w:w="10" w:type="dxa"/>
          <w:trHeight w:val="57"/>
        </w:trPr>
        <w:tc>
          <w:tcPr>
            <w:tcW w:w="1305" w:type="dxa"/>
            <w:vMerge/>
            <w:tcBorders>
              <w:top w:val="single" w:sz="12" w:space="0" w:color="008542"/>
              <w:left w:val="single" w:sz="4" w:space="0" w:color="auto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6E338" w14:textId="77777777" w:rsidR="00430905" w:rsidRPr="00F26B93" w:rsidRDefault="00430905" w:rsidP="004C01B0">
            <w:pPr>
              <w:pStyle w:val="Nagwek1"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cs="Arial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570" w:type="dxa"/>
            <w:vMerge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7ACA4" w14:textId="77777777" w:rsidR="00430905" w:rsidRPr="00F26B93" w:rsidRDefault="00430905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5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66EC7C" w14:textId="77777777" w:rsidR="00430905" w:rsidRPr="00F26B93" w:rsidRDefault="00430905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zbożowe</w:t>
            </w:r>
            <w:proofErr w:type="gramEnd"/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8B5A3D" w14:textId="77777777" w:rsidR="00430905" w:rsidRPr="00F26B93" w:rsidRDefault="00430905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buraczane</w:t>
            </w:r>
            <w:proofErr w:type="gramEnd"/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1C67B" w14:textId="77777777" w:rsidR="00430905" w:rsidRPr="00F26B93" w:rsidRDefault="00430905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  <w:proofErr w:type="gramStart"/>
            <w:r w:rsidRPr="00F26B93">
              <w:rPr>
                <w:sz w:val="16"/>
                <w:szCs w:val="16"/>
                <w:highlight w:val="black"/>
              </w:rPr>
              <w:t>ziemniaczane</w:t>
            </w:r>
            <w:proofErr w:type="gramEnd"/>
          </w:p>
        </w:tc>
        <w:tc>
          <w:tcPr>
            <w:tcW w:w="1265" w:type="dxa"/>
            <w:vMerge/>
            <w:tcBorders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  <w:vAlign w:val="center"/>
          </w:tcPr>
          <w:p w14:paraId="09F81AF4" w14:textId="77777777" w:rsidR="00430905" w:rsidRPr="00F26B93" w:rsidRDefault="00430905" w:rsidP="004C01B0">
            <w:pPr>
              <w:spacing w:before="40" w:after="40"/>
              <w:jc w:val="center"/>
              <w:rPr>
                <w:sz w:val="16"/>
                <w:szCs w:val="16"/>
                <w:highlight w:val="black"/>
              </w:rPr>
            </w:pPr>
          </w:p>
        </w:tc>
      </w:tr>
      <w:tr w:rsidR="00430905" w:rsidRPr="00F26B93" w14:paraId="6D5DB199" w14:textId="77777777" w:rsidTr="00337236">
        <w:trPr>
          <w:gridAfter w:val="1"/>
          <w:wAfter w:w="10" w:type="dxa"/>
          <w:trHeight w:val="57"/>
        </w:trPr>
        <w:tc>
          <w:tcPr>
            <w:tcW w:w="7923" w:type="dxa"/>
            <w:gridSpan w:val="6"/>
            <w:tcBorders>
              <w:top w:val="single" w:sz="12" w:space="0" w:color="FFFFFF"/>
              <w:left w:val="single" w:sz="4" w:space="0" w:color="auto"/>
              <w:bottom w:val="single" w:sz="4" w:space="0" w:color="FFFFFF"/>
              <w:right w:val="nil"/>
            </w:tcBorders>
            <w:shd w:val="clear" w:color="auto" w:fill="000000"/>
          </w:tcPr>
          <w:p w14:paraId="30BA1252" w14:textId="77777777" w:rsidR="00430905" w:rsidRPr="00F26B93" w:rsidRDefault="00430905" w:rsidP="004C01B0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W tysiącach sztuk</w:t>
            </w:r>
          </w:p>
        </w:tc>
      </w:tr>
      <w:tr w:rsidR="00337236" w:rsidRPr="00F26B93" w14:paraId="159F9456" w14:textId="77777777" w:rsidTr="00337236">
        <w:trPr>
          <w:gridAfter w:val="1"/>
          <w:wAfter w:w="10" w:type="dxa"/>
          <w:trHeight w:val="57"/>
        </w:trPr>
        <w:tc>
          <w:tcPr>
            <w:tcW w:w="130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3244E" w14:textId="77777777" w:rsidR="00430905" w:rsidRPr="00F26B93" w:rsidRDefault="00430905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2010</w:t>
            </w:r>
          </w:p>
        </w:tc>
        <w:tc>
          <w:tcPr>
            <w:tcW w:w="15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44A990" w14:textId="77777777" w:rsidR="00430905" w:rsidRPr="00F26B93" w:rsidRDefault="00430905" w:rsidP="00337236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211</w:t>
            </w:r>
          </w:p>
        </w:tc>
        <w:tc>
          <w:tcPr>
            <w:tcW w:w="16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29E25C" w14:textId="77777777" w:rsidR="00430905" w:rsidRPr="00F26B93" w:rsidRDefault="00430905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DDD697" w14:textId="6BBE11B3" w:rsidR="00430905" w:rsidRPr="00F26B93" w:rsidRDefault="00430905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7E1960" w14:textId="77777777" w:rsidR="00430905" w:rsidRPr="00F26B93" w:rsidRDefault="00430905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13</w:t>
            </w:r>
          </w:p>
        </w:tc>
        <w:tc>
          <w:tcPr>
            <w:tcW w:w="1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9A04C64" w14:textId="28241EF3" w:rsidR="00430905" w:rsidRPr="00F26B93" w:rsidRDefault="00430905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</w:t>
            </w:r>
          </w:p>
        </w:tc>
      </w:tr>
      <w:tr w:rsidR="00337236" w:rsidRPr="00F26B93" w14:paraId="7F0CE54C" w14:textId="77777777" w:rsidTr="00337236">
        <w:trPr>
          <w:gridAfter w:val="1"/>
          <w:wAfter w:w="10" w:type="dxa"/>
          <w:trHeight w:val="57"/>
        </w:trPr>
        <w:tc>
          <w:tcPr>
            <w:tcW w:w="130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0A7266" w14:textId="77777777" w:rsidR="00337236" w:rsidRPr="00F26B93" w:rsidRDefault="00337236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</w:rPr>
              <w:t>2020</w:t>
            </w:r>
          </w:p>
        </w:tc>
        <w:tc>
          <w:tcPr>
            <w:tcW w:w="15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254CB" w14:textId="16E17447" w:rsidR="00337236" w:rsidRPr="00F26B93" w:rsidRDefault="00337236" w:rsidP="00337236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231</w:t>
            </w:r>
          </w:p>
        </w:tc>
        <w:tc>
          <w:tcPr>
            <w:tcW w:w="16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BC158" w14:textId="5506835F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2</w:t>
            </w:r>
            <w:r w:rsidRPr="00F26B93">
              <w:rPr>
                <w:rFonts w:cs="Arial"/>
                <w:sz w:val="16"/>
                <w:szCs w:val="16"/>
                <w:highlight w:val="black"/>
              </w:rPr>
              <w:t>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D51F63" w14:textId="49C0C812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75F3AC7" w14:textId="3282BF6E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9</w:t>
            </w:r>
          </w:p>
        </w:tc>
        <w:tc>
          <w:tcPr>
            <w:tcW w:w="1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D2211AC" w14:textId="5CF6A278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</w:tr>
      <w:tr w:rsidR="00430905" w:rsidRPr="00F26B93" w14:paraId="32696734" w14:textId="77777777" w:rsidTr="00337236">
        <w:trPr>
          <w:gridAfter w:val="2"/>
          <w:wAfter w:w="1275" w:type="dxa"/>
          <w:trHeight w:val="57"/>
        </w:trPr>
        <w:tc>
          <w:tcPr>
            <w:tcW w:w="6658" w:type="dxa"/>
            <w:gridSpan w:val="5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shd w:val="clear" w:color="auto" w:fill="000000"/>
          </w:tcPr>
          <w:p w14:paraId="2CC59171" w14:textId="06417B01" w:rsidR="00430905" w:rsidRPr="00F26B93" w:rsidRDefault="000E30EF" w:rsidP="004C01B0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 xml:space="preserve">                       </w:t>
            </w:r>
            <w:r w:rsidR="00430905" w:rsidRPr="00F26B93">
              <w:rPr>
                <w:rFonts w:cs="Arial"/>
                <w:sz w:val="16"/>
                <w:szCs w:val="16"/>
                <w:highlight w:val="black"/>
              </w:rPr>
              <w:t>2010=100</w:t>
            </w:r>
          </w:p>
        </w:tc>
      </w:tr>
      <w:tr w:rsidR="00337236" w:rsidRPr="00F26B93" w14:paraId="05F7D02F" w14:textId="77777777" w:rsidTr="00337236">
        <w:trPr>
          <w:trHeight w:val="57"/>
        </w:trPr>
        <w:tc>
          <w:tcPr>
            <w:tcW w:w="130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A916DA" w14:textId="77777777" w:rsidR="00337236" w:rsidRPr="00F26B93" w:rsidRDefault="00337236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2020</w:t>
            </w:r>
          </w:p>
        </w:tc>
        <w:tc>
          <w:tcPr>
            <w:tcW w:w="15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54151" w14:textId="0B297574" w:rsidR="00337236" w:rsidRPr="00F26B93" w:rsidRDefault="00337236" w:rsidP="00337236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109,3</w:t>
            </w:r>
          </w:p>
        </w:tc>
        <w:tc>
          <w:tcPr>
            <w:tcW w:w="16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376584" w14:textId="7DF6BB69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3E4F6C" w14:textId="4B03D50C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9BB028F" w14:textId="40009034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67,8</w:t>
            </w:r>
          </w:p>
        </w:tc>
        <w:tc>
          <w:tcPr>
            <w:tcW w:w="1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B79AD3C" w14:textId="70A8DFBF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37,3</w:t>
            </w:r>
          </w:p>
        </w:tc>
      </w:tr>
      <w:tr w:rsidR="00430905" w:rsidRPr="00F26B93" w14:paraId="351FB7D3" w14:textId="77777777" w:rsidTr="00337236">
        <w:trPr>
          <w:gridAfter w:val="2"/>
          <w:wAfter w:w="1275" w:type="dxa"/>
          <w:trHeight w:val="57"/>
        </w:trPr>
        <w:tc>
          <w:tcPr>
            <w:tcW w:w="6658" w:type="dxa"/>
            <w:gridSpan w:val="5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shd w:val="clear" w:color="auto" w:fill="000000"/>
          </w:tcPr>
          <w:p w14:paraId="0EFA5872" w14:textId="191897D4" w:rsidR="00430905" w:rsidRPr="00F26B93" w:rsidRDefault="000E30EF" w:rsidP="004C01B0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 xml:space="preserve">                                </w:t>
            </w:r>
            <w:r w:rsidR="00430905" w:rsidRPr="00F26B93">
              <w:rPr>
                <w:rFonts w:cs="Arial"/>
                <w:sz w:val="16"/>
                <w:szCs w:val="16"/>
                <w:highlight w:val="black"/>
              </w:rPr>
              <w:t>Na 100 gospodarstw rolnych</w:t>
            </w:r>
          </w:p>
        </w:tc>
      </w:tr>
      <w:tr w:rsidR="00337236" w:rsidRPr="00F26B93" w14:paraId="7DA8A069" w14:textId="77777777" w:rsidTr="00337236">
        <w:trPr>
          <w:trHeight w:val="57"/>
        </w:trPr>
        <w:tc>
          <w:tcPr>
            <w:tcW w:w="130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DBEC27" w14:textId="77777777" w:rsidR="00337236" w:rsidRPr="00F26B93" w:rsidRDefault="00337236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 w:rsidRPr="00F26B93"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2010</w:t>
            </w:r>
          </w:p>
        </w:tc>
        <w:tc>
          <w:tcPr>
            <w:tcW w:w="15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83785" w14:textId="1E2FAB7A" w:rsidR="00337236" w:rsidRPr="00F26B93" w:rsidRDefault="00337236" w:rsidP="00337236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26B93">
              <w:rPr>
                <w:rFonts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16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6B931" w14:textId="675B2238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7,5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0B5868" w14:textId="66594CBA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AB7B822" w14:textId="03795918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5</w:t>
            </w:r>
            <w:r w:rsidRPr="00F26B93">
              <w:rPr>
                <w:rFonts w:cs="Arial"/>
                <w:sz w:val="16"/>
                <w:szCs w:val="16"/>
                <w:highlight w:val="black"/>
              </w:rPr>
              <w:t>,7</w:t>
            </w:r>
          </w:p>
        </w:tc>
        <w:tc>
          <w:tcPr>
            <w:tcW w:w="1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24B4BD2" w14:textId="615B9EF2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</w:tr>
      <w:tr w:rsidR="00337236" w:rsidRPr="00F26B93" w14:paraId="15ED90E4" w14:textId="77777777" w:rsidTr="00337236">
        <w:trPr>
          <w:trHeight w:val="57"/>
        </w:trPr>
        <w:tc>
          <w:tcPr>
            <w:tcW w:w="1305" w:type="dxa"/>
            <w:tcBorders>
              <w:top w:val="single" w:sz="4" w:space="0" w:color="FFFFFF"/>
              <w:left w:val="single" w:sz="4" w:space="0" w:color="auto"/>
              <w:bottom w:val="nil"/>
              <w:right w:val="single" w:sz="4" w:space="0" w:color="FFFFFF"/>
            </w:tcBorders>
            <w:shd w:val="clear" w:color="auto" w:fill="000000"/>
          </w:tcPr>
          <w:p w14:paraId="5484D80B" w14:textId="199C9FD2" w:rsidR="00337236" w:rsidRPr="00F26B93" w:rsidRDefault="00337236" w:rsidP="00FC300A">
            <w:pPr>
              <w:pStyle w:val="Nagwek8"/>
              <w:numPr>
                <w:ilvl w:val="0"/>
                <w:numId w:val="0"/>
              </w:numPr>
              <w:tabs>
                <w:tab w:val="right" w:leader="dot" w:pos="4156"/>
              </w:tabs>
              <w:spacing w:after="40"/>
              <w:contextualSpacing/>
              <w:outlineLvl w:val="7"/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</w:pPr>
            <w:r>
              <w:rPr>
                <w:rFonts w:ascii="Fira Sans" w:hAnsi="Fira Sans"/>
                <w:sz w:val="16"/>
                <w:szCs w:val="16"/>
                <w:highlight w:val="black"/>
                <w:lang w:val="en-GB"/>
              </w:rPr>
              <w:t>2020</w:t>
            </w:r>
          </w:p>
        </w:tc>
        <w:tc>
          <w:tcPr>
            <w:tcW w:w="157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610028" w14:textId="12ED90B8" w:rsidR="00337236" w:rsidRPr="00F26B93" w:rsidRDefault="00337236" w:rsidP="00337236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110,8</w:t>
            </w:r>
          </w:p>
        </w:tc>
        <w:tc>
          <w:tcPr>
            <w:tcW w:w="165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F4FB00F" w14:textId="3ED59E6A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9,6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F220BC3" w14:textId="242B0B7F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782A0949" w14:textId="2264C973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4,3</w:t>
            </w:r>
          </w:p>
        </w:tc>
        <w:tc>
          <w:tcPr>
            <w:tcW w:w="1275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7FB3205D" w14:textId="0F91111B" w:rsidR="00337236" w:rsidRPr="00F26B93" w:rsidRDefault="00337236" w:rsidP="004C01B0">
            <w:pPr>
              <w:spacing w:before="40" w:after="4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</w:tr>
    </w:tbl>
    <w:p w14:paraId="36DFBAA2" w14:textId="6FDD54FD" w:rsidR="00430905" w:rsidRPr="00F26B93" w:rsidRDefault="009904FA" w:rsidP="00FB08E2">
      <w:pPr>
        <w:rPr>
          <w:rFonts w:eastAsia="Fira Sans" w:cs="Fira Sans"/>
          <w:b/>
          <w:highlight w:val="black"/>
        </w:rPr>
      </w:pPr>
      <w:r w:rsidRPr="00F26B93">
        <w:rPr>
          <w:b/>
          <w:highlight w:val="black"/>
          <w:shd w:val="clear" w:color="auto" w:fill="FFFFFF"/>
        </w:rPr>
        <w:t>Tablica 4</w:t>
      </w:r>
      <w:r w:rsidR="00430905" w:rsidRPr="00F26B93">
        <w:rPr>
          <w:b/>
          <w:highlight w:val="black"/>
          <w:shd w:val="clear" w:color="auto" w:fill="FFFFFF"/>
        </w:rPr>
        <w:t>.</w:t>
      </w:r>
      <w:r w:rsidR="00430905" w:rsidRPr="00F26B93">
        <w:rPr>
          <w:b/>
          <w:sz w:val="18"/>
          <w:szCs w:val="18"/>
          <w:highlight w:val="black"/>
        </w:rPr>
        <w:t xml:space="preserve"> </w:t>
      </w:r>
      <w:r w:rsidR="00430905" w:rsidRPr="00F26B93">
        <w:rPr>
          <w:rFonts w:eastAsia="Fira Sans" w:cs="Fira Sans"/>
          <w:b/>
          <w:highlight w:val="black"/>
        </w:rPr>
        <w:t>Ciągniki i maszyny rolnicze</w:t>
      </w:r>
    </w:p>
    <w:p w14:paraId="27ECC55A" w14:textId="021904A6" w:rsidR="00FB08E2" w:rsidRPr="00F26B93" w:rsidRDefault="00FB08E2" w:rsidP="00FB08E2">
      <w:pPr>
        <w:rPr>
          <w:rFonts w:eastAsia="Fira Sans" w:cs="Fira Sans"/>
          <w:highlight w:val="black"/>
        </w:rPr>
      </w:pPr>
    </w:p>
    <w:p w14:paraId="415BCE49" w14:textId="0C055B5B" w:rsidR="00FB08E2" w:rsidRPr="00F26B93" w:rsidRDefault="00FB08E2" w:rsidP="00FB08E2">
      <w:pPr>
        <w:rPr>
          <w:rFonts w:eastAsia="Fira Sans" w:cs="Fira Sans"/>
          <w:highlight w:val="black"/>
        </w:rPr>
      </w:pPr>
      <w:r w:rsidRPr="00F26B93">
        <w:rPr>
          <w:rFonts w:eastAsia="Fira Sans" w:cs="Fira Sans"/>
          <w:highlight w:val="black"/>
        </w:rPr>
        <w:t>W 2020 r. na 1 gospodarstwo rolne przypadało średnio 1,1 ciągnika wobec 0,9 w 2010 r.</w:t>
      </w:r>
    </w:p>
    <w:p w14:paraId="7A059005" w14:textId="16AA74A5" w:rsidR="00FB08E2" w:rsidRPr="00F26B93" w:rsidRDefault="000D0A8A" w:rsidP="00FB08E2">
      <w:pPr>
        <w:rPr>
          <w:rFonts w:eastAsia="Fira Sans" w:cs="Fira Sans"/>
          <w:highlight w:val="black"/>
        </w:rPr>
      </w:pPr>
      <w:r w:rsidRPr="00F26B93">
        <w:rPr>
          <w:rFonts w:eastAsia="Fira Sans" w:cs="Fira Sans"/>
          <w:highlight w:val="black"/>
        </w:rPr>
        <w:t>Pozostałe w</w:t>
      </w:r>
      <w:r w:rsidR="00FB08E2" w:rsidRPr="00F26B93">
        <w:rPr>
          <w:rFonts w:eastAsia="Fira Sans" w:cs="Fira Sans"/>
          <w:highlight w:val="black"/>
        </w:rPr>
        <w:t>skaźniki dotyczące liczby maszyn na 100 gospodarstw rolnych na przestrzeni 10 lat nie uległy znaczącym zmianom</w:t>
      </w:r>
      <w:r w:rsidRPr="00F26B93">
        <w:rPr>
          <w:rFonts w:eastAsia="Fira Sans" w:cs="Fira Sans"/>
          <w:highlight w:val="black"/>
        </w:rPr>
        <w:t>. W skali kraju</w:t>
      </w:r>
      <w:r w:rsidR="00FB08E2" w:rsidRPr="00F26B93">
        <w:rPr>
          <w:rFonts w:eastAsia="Fira Sans" w:cs="Fira Sans"/>
          <w:highlight w:val="black"/>
        </w:rPr>
        <w:t>, podobnie jak w 201</w:t>
      </w:r>
      <w:r w:rsidRPr="00F26B93">
        <w:rPr>
          <w:rFonts w:eastAsia="Fira Sans" w:cs="Fira Sans"/>
          <w:highlight w:val="black"/>
        </w:rPr>
        <w:t>0 r. najwięcej ciągników było</w:t>
      </w:r>
      <w:r w:rsidR="00FB08E2" w:rsidRPr="00F26B93">
        <w:rPr>
          <w:rFonts w:eastAsia="Fira Sans" w:cs="Fira Sans"/>
          <w:highlight w:val="black"/>
        </w:rPr>
        <w:t xml:space="preserve"> w województwie mazowieckim. W 2020 r. </w:t>
      </w:r>
      <w:r w:rsidRPr="00F26B93">
        <w:rPr>
          <w:rFonts w:eastAsia="Fira Sans" w:cs="Fira Sans"/>
          <w:highlight w:val="black"/>
        </w:rPr>
        <w:t>ich udział</w:t>
      </w:r>
      <w:r w:rsidR="00FB08E2" w:rsidRPr="00F26B93">
        <w:rPr>
          <w:rFonts w:eastAsia="Fira Sans" w:cs="Fira Sans"/>
          <w:highlight w:val="black"/>
        </w:rPr>
        <w:t xml:space="preserve"> wyniósł 15,9%.</w:t>
      </w:r>
    </w:p>
    <w:p w14:paraId="4A68F132" w14:textId="730E1C1E" w:rsidR="00FB08E2" w:rsidRPr="00F26B93" w:rsidRDefault="00FC300A" w:rsidP="00FB08E2">
      <w:pPr>
        <w:rPr>
          <w:b/>
          <w:sz w:val="18"/>
          <w:szCs w:val="18"/>
          <w:highlight w:val="black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78048" behindDoc="0" locked="0" layoutInCell="1" allowOverlap="1" wp14:anchorId="78F77F0D" wp14:editId="2EC531EE">
            <wp:simplePos x="0" y="0"/>
            <wp:positionH relativeFrom="column">
              <wp:posOffset>139065</wp:posOffset>
            </wp:positionH>
            <wp:positionV relativeFrom="paragraph">
              <wp:posOffset>292321</wp:posOffset>
            </wp:positionV>
            <wp:extent cx="4611370" cy="2486660"/>
            <wp:effectExtent l="0" t="0" r="0" b="8890"/>
            <wp:wrapTopAndBottom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a raport — kontras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84D" w:rsidRPr="00F26B93">
        <w:rPr>
          <w:b/>
          <w:sz w:val="18"/>
          <w:szCs w:val="18"/>
          <w:highlight w:val="black"/>
        </w:rPr>
        <w:t>Wykres 6</w:t>
      </w:r>
      <w:r w:rsidR="00FB08E2" w:rsidRPr="00F26B93">
        <w:rPr>
          <w:b/>
          <w:sz w:val="18"/>
          <w:szCs w:val="18"/>
          <w:highlight w:val="black"/>
        </w:rPr>
        <w:t>. Ciągniki i maszyny rolnicze</w:t>
      </w:r>
    </w:p>
    <w:p w14:paraId="4E285C8D" w14:textId="77777777" w:rsidR="00FB08E2" w:rsidRPr="00F26B93" w:rsidRDefault="00FB08E2" w:rsidP="00E93D09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</w:pPr>
      <w:r w:rsidRPr="00F26B93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t>Źródła dochodów gospodarstw domowych z użytkownikiem gospodarstwa rolnego</w:t>
      </w:r>
    </w:p>
    <w:p w14:paraId="4E850B26" w14:textId="44880BAC" w:rsidR="00FB08E2" w:rsidRPr="00F26B93" w:rsidRDefault="00D149CC" w:rsidP="00FB08E2">
      <w:pPr>
        <w:suppressAutoHyphens/>
        <w:spacing w:before="0"/>
        <w:rPr>
          <w:rFonts w:eastAsia="Fira Sans" w:cs="Fira Sans"/>
          <w:highlight w:val="black"/>
        </w:rPr>
      </w:pPr>
      <w:r w:rsidRPr="00F26B93">
        <w:rPr>
          <w:b/>
          <w:noProof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D70859" wp14:editId="25720EEB">
                <wp:simplePos x="0" y="0"/>
                <wp:positionH relativeFrom="column">
                  <wp:posOffset>5216193</wp:posOffset>
                </wp:positionH>
                <wp:positionV relativeFrom="paragraph">
                  <wp:posOffset>152317</wp:posOffset>
                </wp:positionV>
                <wp:extent cx="1770380" cy="1036320"/>
                <wp:effectExtent l="0" t="0" r="1270" b="0"/>
                <wp:wrapSquare wrapText="bothSides"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363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652C56" w14:textId="795866EC" w:rsidR="00CD6BF1" w:rsidRPr="00F26B93" w:rsidRDefault="00CD6BF1" w:rsidP="00CD6BF1">
                            <w:pPr>
                              <w:spacing w:before="0" w:after="0"/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Jedna trzecia gospodarstw domowych z użytkowniki</w:t>
                            </w:r>
                            <w:r w:rsidR="009D6C0E"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>em gospodarstwa rolnego uzyskiwała</w:t>
                            </w:r>
                            <w:r w:rsidRPr="00F26B9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główne dochody z prowadzonej działalności rolniczej</w:t>
                            </w:r>
                          </w:p>
                          <w:p w14:paraId="5362C79E" w14:textId="77777777" w:rsidR="00CD6BF1" w:rsidRPr="00F26B93" w:rsidRDefault="00CD6BF1" w:rsidP="00CD6BF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70859" id="Pole tekstowe 19" o:spid="_x0000_s1035" type="#_x0000_t202" style="position:absolute;margin-left:410.7pt;margin-top:12pt;width:139.4pt;height:81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" fillcolor="black" stroked="f" strokeweight=".5pt">
                <v:fill color2="black" type="pattern"/>
                <v:textbox>
                  <w:txbxContent>
                    <w:p w14:paraId="5B652C56" w14:textId="795866EC" w:rsidR="00CD6BF1" w:rsidRPr="00F26B93" w:rsidRDefault="00CD6BF1" w:rsidP="00CD6BF1">
                      <w:pPr>
                        <w:spacing w:before="0" w:after="0"/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Jedna trzecia gospodarstw domowych z użytkowniki</w:t>
                      </w:r>
                      <w:r w:rsidR="009D6C0E"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>em gospodarstwa rolnego uzyskiwała</w:t>
                      </w:r>
                      <w:r w:rsidRPr="00F26B9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główne dochody z prowadzonej działalności rolniczej</w:t>
                      </w:r>
                    </w:p>
                    <w:p w14:paraId="5362C79E" w14:textId="77777777" w:rsidR="00CD6BF1" w:rsidRPr="00F26B93" w:rsidRDefault="00CD6BF1" w:rsidP="00CD6BF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08E2" w:rsidRPr="00F26B93">
        <w:rPr>
          <w:rFonts w:eastAsia="Fira Sans" w:cs="Fira Sans"/>
          <w:highlight w:val="black"/>
        </w:rPr>
        <w:t xml:space="preserve">W okresie od 2 czerwca 2019 r. do 1 czerwca 2020 r. włącznie ponad 207 tys. gospodarstw domowych z użytkownikiem gospodarstwa rolnego uzyskiwało dochody z prowadzonej działalności rolniczej. </w:t>
      </w:r>
    </w:p>
    <w:p w14:paraId="610991D6" w14:textId="61FE9AD1" w:rsidR="00FB08E2" w:rsidRPr="00F26B93" w:rsidRDefault="00FB08E2" w:rsidP="00FB08E2">
      <w:pPr>
        <w:suppressAutoHyphens/>
        <w:spacing w:before="0"/>
        <w:rPr>
          <w:rFonts w:eastAsia="Fira Sans" w:cs="Fira Sans"/>
          <w:highlight w:val="black"/>
        </w:rPr>
      </w:pPr>
      <w:r w:rsidRPr="00F26B93">
        <w:rPr>
          <w:rFonts w:eastAsia="Fira Sans" w:cs="Fira Sans"/>
          <w:highlight w:val="black"/>
        </w:rPr>
        <w:t xml:space="preserve">Działalność rolnicza stanowiła główne źródło utrzymania, czyli źródło dochodów przekraczające 50% dochodów ogółem, zaledwie dla jednej trzeciej gospodarstw domowych </w:t>
      </w:r>
      <w:r w:rsidR="002402F4" w:rsidRPr="00F26B93">
        <w:rPr>
          <w:rFonts w:eastAsia="Fira Sans" w:cs="Fira Sans"/>
          <w:highlight w:val="black"/>
        </w:rPr>
        <w:br/>
      </w:r>
      <w:r w:rsidRPr="00F26B93">
        <w:rPr>
          <w:rFonts w:eastAsia="Fira Sans" w:cs="Fira Sans"/>
          <w:highlight w:val="black"/>
        </w:rPr>
        <w:t>z użytkownikiem gospodarstwa rolnego. Odsetek gospodarstw domowych utrzymujących się głównie z rolnictwa zmalał na przestrzeni lat 2010–2020 z 38,3% do 33,4%. W przypadku pozostałych gospodarstw domowych użytkujących gospodarstwa rolne, głównymi źródłami dochodów były: praca najemna (33,3%), emerytury i renty (13,3%), działalność pozarolnicza (8,0%) oraz inne niezarobkowe źródła utrzymania (1,9%). W 2010 r.</w:t>
      </w:r>
      <w:r w:rsidR="00BB0D85">
        <w:rPr>
          <w:rFonts w:eastAsia="Fira Sans" w:cs="Fira Sans"/>
          <w:highlight w:val="black"/>
        </w:rPr>
        <w:t xml:space="preserve"> było to odpowiednio: 29,1%, 11,3</w:t>
      </w:r>
      <w:r w:rsidRPr="00F26B93">
        <w:rPr>
          <w:rFonts w:eastAsia="Fira Sans" w:cs="Fira Sans"/>
          <w:highlight w:val="black"/>
        </w:rPr>
        <w:t>%, 9,9% oraz 2,4%. Należy zauważyć spadek odsetka gospodarstw domowych uzyskujących główne dochody z działalności pozarolniczej oraz wzrost odsetka gospodarstw uzyskujących główne dochody z pracy najemnej oraz z emerytur i rent.</w:t>
      </w:r>
    </w:p>
    <w:p w14:paraId="1630EEEE" w14:textId="59F467BC" w:rsidR="00FB08E2" w:rsidRDefault="00F210EC" w:rsidP="00F57A77">
      <w:pPr>
        <w:ind w:left="709" w:hanging="709"/>
        <w:rPr>
          <w:b/>
          <w:sz w:val="18"/>
          <w:szCs w:val="18"/>
          <w:highlight w:val="black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86240" behindDoc="0" locked="0" layoutInCell="1" allowOverlap="1" wp14:anchorId="7437FC3E" wp14:editId="37E3E9C7">
            <wp:simplePos x="0" y="0"/>
            <wp:positionH relativeFrom="column">
              <wp:posOffset>437488</wp:posOffset>
            </wp:positionH>
            <wp:positionV relativeFrom="paragraph">
              <wp:posOffset>471787</wp:posOffset>
            </wp:positionV>
            <wp:extent cx="4355465" cy="2486660"/>
            <wp:effectExtent l="0" t="0" r="6985" b="889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raport — kontras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282" w:rsidRPr="00F26B93">
        <w:rPr>
          <w:b/>
          <w:sz w:val="18"/>
          <w:szCs w:val="18"/>
          <w:highlight w:val="black"/>
        </w:rPr>
        <w:t>Wykres 7</w:t>
      </w:r>
      <w:r w:rsidR="00FB08E2" w:rsidRPr="00F26B93">
        <w:rPr>
          <w:b/>
          <w:sz w:val="18"/>
          <w:szCs w:val="18"/>
          <w:highlight w:val="black"/>
        </w:rPr>
        <w:t>. Struktura gospodarstw domowych z użytkownikiem gospodarstwa rolnego według głównego źródła dochodów</w:t>
      </w:r>
    </w:p>
    <w:p w14:paraId="3D8C3F73" w14:textId="77777777" w:rsidR="00F210EC" w:rsidRDefault="00F210EC" w:rsidP="00FB08E2">
      <w:pPr>
        <w:suppressAutoHyphens/>
        <w:spacing w:before="0"/>
        <w:rPr>
          <w:b/>
          <w:sz w:val="18"/>
          <w:szCs w:val="18"/>
          <w:highlight w:val="black"/>
        </w:rPr>
      </w:pPr>
    </w:p>
    <w:p w14:paraId="1C215404" w14:textId="39DEDD4D" w:rsidR="00FB08E2" w:rsidRPr="00F26B93" w:rsidRDefault="000D0A8A" w:rsidP="00FB08E2">
      <w:pPr>
        <w:suppressAutoHyphens/>
        <w:spacing w:before="0"/>
        <w:rPr>
          <w:rFonts w:eastAsia="Fira Sans" w:cs="Fira Sans"/>
          <w:highlight w:val="black"/>
        </w:rPr>
      </w:pPr>
      <w:bookmarkStart w:id="0" w:name="_GoBack"/>
      <w:bookmarkEnd w:id="0"/>
      <w:r w:rsidRPr="00F26B93">
        <w:rPr>
          <w:rFonts w:eastAsia="Fira Sans" w:cs="Fira Sans"/>
          <w:highlight w:val="black"/>
        </w:rPr>
        <w:t>W skali kraju</w:t>
      </w:r>
      <w:r w:rsidR="00FB08E2" w:rsidRPr="00F26B93">
        <w:rPr>
          <w:rFonts w:eastAsia="Fira Sans" w:cs="Fira Sans"/>
          <w:highlight w:val="black"/>
        </w:rPr>
        <w:t>, największy odsetek gospodarstw domowych z użytkownikiem gospodarstwa rolnego uzyskujących główne dochody z działalności rolniczej odnotowano w województwie kujawsko-pomorskim (50,7%); województwo mazowieckie zajęło ósmą pozycję.</w:t>
      </w:r>
    </w:p>
    <w:p w14:paraId="2C403F4E" w14:textId="77777777" w:rsidR="00B72C3C" w:rsidRPr="00F26B93" w:rsidRDefault="00B72C3C" w:rsidP="005F27EC">
      <w:pPr>
        <w:spacing w:before="0" w:after="160"/>
        <w:ind w:right="61"/>
        <w:jc w:val="center"/>
        <w:rPr>
          <w:szCs w:val="19"/>
          <w:highlight w:val="black"/>
        </w:rPr>
      </w:pPr>
    </w:p>
    <w:p w14:paraId="07DF7D2E" w14:textId="77777777" w:rsidR="00B72C3C" w:rsidRPr="00F26B93" w:rsidRDefault="00B72C3C" w:rsidP="00674C9F">
      <w:pPr>
        <w:spacing w:before="0" w:after="160"/>
        <w:ind w:right="61"/>
        <w:rPr>
          <w:szCs w:val="19"/>
          <w:highlight w:val="black"/>
        </w:rPr>
      </w:pPr>
    </w:p>
    <w:p w14:paraId="0CEE7AC3" w14:textId="77777777" w:rsidR="005F27EC" w:rsidRPr="00F26B93" w:rsidRDefault="005F27EC" w:rsidP="005F27EC">
      <w:pPr>
        <w:spacing w:before="0" w:after="160"/>
        <w:ind w:right="61"/>
        <w:jc w:val="center"/>
        <w:rPr>
          <w:szCs w:val="19"/>
          <w:highlight w:val="black"/>
        </w:rPr>
      </w:pPr>
      <w:r w:rsidRPr="00F26B93">
        <w:rPr>
          <w:szCs w:val="19"/>
          <w:highlight w:val="black"/>
        </w:rPr>
        <w:t>* * *</w:t>
      </w:r>
    </w:p>
    <w:p w14:paraId="33E839AC" w14:textId="77777777" w:rsidR="005F27EC" w:rsidRPr="00F26B93" w:rsidRDefault="005F27EC" w:rsidP="005F27EC">
      <w:pPr>
        <w:rPr>
          <w:highlight w:val="black"/>
          <w:shd w:val="clear" w:color="auto" w:fill="FFFFFF"/>
        </w:rPr>
      </w:pPr>
      <w:r w:rsidRPr="00F26B93">
        <w:rPr>
          <w:highlight w:val="black"/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233790FC" w14:textId="77777777" w:rsidR="00694AF0" w:rsidRPr="00F26B93" w:rsidRDefault="00694AF0" w:rsidP="00E76D26">
      <w:pPr>
        <w:rPr>
          <w:sz w:val="18"/>
          <w:highlight w:val="black"/>
        </w:rPr>
      </w:pPr>
    </w:p>
    <w:p w14:paraId="233790FD" w14:textId="77777777" w:rsidR="00694AF0" w:rsidRPr="00F26B93" w:rsidRDefault="00694AF0" w:rsidP="00E76D26">
      <w:pPr>
        <w:rPr>
          <w:sz w:val="18"/>
          <w:highlight w:val="black"/>
        </w:rPr>
        <w:sectPr w:rsidR="00694AF0" w:rsidRPr="00F26B93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F26B93" w14:paraId="23379108" w14:textId="77777777" w:rsidTr="00F26B93">
        <w:trPr>
          <w:trHeight w:val="1912"/>
        </w:trPr>
        <w:tc>
          <w:tcPr>
            <w:tcW w:w="4243" w:type="dxa"/>
            <w:shd w:val="clear" w:color="auto" w:fill="000000"/>
          </w:tcPr>
          <w:p w14:paraId="233790FF" w14:textId="77777777" w:rsidR="000470AA" w:rsidRPr="00F26B93" w:rsidRDefault="000470AA" w:rsidP="00E23337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F26B93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05FD85E6" w14:textId="77777777" w:rsidR="00432FCA" w:rsidRPr="00F26B93" w:rsidRDefault="00432FCA" w:rsidP="00432FCA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F26B93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6A06750F" w14:textId="77777777" w:rsidR="00432FCA" w:rsidRPr="00F26B93" w:rsidRDefault="00432FCA" w:rsidP="00AB64A4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26B93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14C5BC9C" w14:textId="77777777" w:rsidR="00432FCA" w:rsidRPr="00F26B93" w:rsidRDefault="00432FCA" w:rsidP="00AB64A4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26B93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22 464 23 15 </w:t>
            </w:r>
          </w:p>
          <w:p w14:paraId="23379102" w14:textId="185DA2CC" w:rsidR="000470AA" w:rsidRPr="00F26B93" w:rsidRDefault="000470AA" w:rsidP="00432FCA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</w:p>
          <w:p w14:paraId="23379103" w14:textId="77777777" w:rsidR="000470AA" w:rsidRPr="00F26B93" w:rsidRDefault="000470AA" w:rsidP="00AB64A4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 w:hanging="432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824" w:type="dxa"/>
            <w:shd w:val="clear" w:color="auto" w:fill="000000"/>
          </w:tcPr>
          <w:p w14:paraId="219DD3A2" w14:textId="114C0354" w:rsidR="00432FCA" w:rsidRPr="00F26B93" w:rsidRDefault="000470AA" w:rsidP="00432FCA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F26B93">
              <w:rPr>
                <w:rFonts w:cs="Arial"/>
                <w:sz w:val="20"/>
                <w:highlight w:val="black"/>
              </w:rPr>
              <w:t>Rozpowszechnianie</w:t>
            </w:r>
            <w:proofErr w:type="gramStart"/>
            <w:r w:rsidRPr="00F26B93">
              <w:rPr>
                <w:rFonts w:cs="Arial"/>
                <w:sz w:val="20"/>
                <w:highlight w:val="black"/>
              </w:rPr>
              <w:t>:</w:t>
            </w:r>
            <w:r w:rsidRPr="00F26B93">
              <w:rPr>
                <w:rFonts w:cs="Arial"/>
                <w:sz w:val="20"/>
                <w:highlight w:val="black"/>
              </w:rPr>
              <w:br/>
            </w:r>
            <w:r w:rsidR="00432FCA" w:rsidRPr="00F26B93">
              <w:rPr>
                <w:rFonts w:cs="Arial"/>
                <w:b/>
                <w:sz w:val="20"/>
                <w:highlight w:val="black"/>
              </w:rPr>
              <w:t>Centrum</w:t>
            </w:r>
            <w:proofErr w:type="gramEnd"/>
            <w:r w:rsidR="00432FCA" w:rsidRPr="00F26B93">
              <w:rPr>
                <w:rFonts w:cs="Arial"/>
                <w:b/>
                <w:sz w:val="20"/>
                <w:highlight w:val="black"/>
              </w:rPr>
              <w:t xml:space="preserve"> Informacji Statystycznej </w:t>
            </w:r>
          </w:p>
          <w:p w14:paraId="3ECCBEB3" w14:textId="77777777" w:rsidR="00432FCA" w:rsidRPr="00F26B93" w:rsidRDefault="00432FCA" w:rsidP="00AB64A4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26B93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23379106" w14:textId="0CB32860" w:rsidR="000470AA" w:rsidRPr="00F26B93" w:rsidRDefault="00432FCA" w:rsidP="00AB64A4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26B93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14:paraId="23379107" w14:textId="77777777" w:rsidR="000470AA" w:rsidRPr="00AB64A4" w:rsidRDefault="000470AA" w:rsidP="00AB64A4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 w:hanging="432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14:paraId="23379109" w14:textId="77777777" w:rsidR="000470AA" w:rsidRPr="00F26B93" w:rsidRDefault="000470AA" w:rsidP="000470AA">
      <w:pPr>
        <w:rPr>
          <w:sz w:val="20"/>
          <w:highlight w:val="black"/>
        </w:rPr>
      </w:pPr>
    </w:p>
    <w:p w14:paraId="2337910A" w14:textId="761B8A41" w:rsidR="000470AA" w:rsidRPr="00F26B93" w:rsidRDefault="000470AA" w:rsidP="000470AA">
      <w:pPr>
        <w:rPr>
          <w:sz w:val="18"/>
          <w:highlight w:val="black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F26B93" w14:paraId="23379110" w14:textId="77777777" w:rsidTr="00F26B93">
        <w:trPr>
          <w:trHeight w:val="610"/>
        </w:trPr>
        <w:tc>
          <w:tcPr>
            <w:tcW w:w="2721" w:type="pct"/>
            <w:vMerge w:val="restart"/>
            <w:shd w:val="clear" w:color="auto" w:fill="000000"/>
          </w:tcPr>
          <w:p w14:paraId="144C8ECB" w14:textId="77777777" w:rsidR="005F27EC" w:rsidRPr="00F26B93" w:rsidRDefault="005F27EC" w:rsidP="005F27EC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F26B93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F26B93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F26B93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1A49FA3D" w14:textId="700BD7D0" w:rsidR="00432FCA" w:rsidRPr="00F26B93" w:rsidRDefault="00432FCA" w:rsidP="00432FCA">
            <w:pPr>
              <w:rPr>
                <w:sz w:val="20"/>
                <w:highlight w:val="black"/>
                <w:lang w:val="en-US"/>
              </w:rPr>
            </w:pPr>
            <w:r w:rsidRPr="00F26B93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F26B93">
              <w:rPr>
                <w:sz w:val="20"/>
                <w:highlight w:val="black"/>
                <w:lang w:val="en-US"/>
              </w:rPr>
              <w:t>22 464 20 91</w:t>
            </w:r>
          </w:p>
          <w:p w14:paraId="2337910D" w14:textId="0CCDA6A1" w:rsidR="000470AA" w:rsidRPr="00F26B93" w:rsidRDefault="00432FCA" w:rsidP="005F27EC">
            <w:pPr>
              <w:rPr>
                <w:rFonts w:cs="Arial"/>
                <w:b/>
                <w:sz w:val="20"/>
                <w:szCs w:val="20"/>
                <w:highlight w:val="black"/>
                <w:u w:val="single"/>
                <w:lang w:val="en-US"/>
              </w:rPr>
            </w:pPr>
            <w:r w:rsidRPr="00F26B93">
              <w:rPr>
                <w:b/>
                <w:sz w:val="20"/>
                <w:highlight w:val="black"/>
                <w:lang w:val="en-US"/>
              </w:rPr>
              <w:t>e-mail:</w:t>
            </w:r>
            <w:r w:rsidRPr="00F26B93">
              <w:rPr>
                <w:sz w:val="20"/>
                <w:highlight w:val="black"/>
                <w:lang w:val="en-US"/>
              </w:rPr>
              <w:t xml:space="preserve"> </w:t>
            </w:r>
            <w:hyperlink r:id="rId24" w:history="1">
              <w:r w:rsidRPr="00F26B93">
                <w:rPr>
                  <w:rFonts w:cstheme="majorBidi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m.kaluski</w:t>
              </w:r>
              <w:r w:rsidRPr="00F26B93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@stat.</w:t>
              </w:r>
              <w:r w:rsidRPr="00F26B93">
                <w:rPr>
                  <w:noProof/>
                  <w:highlight w:val="black"/>
                  <w:u w:val="single"/>
                  <w:lang w:val="en-US" w:eastAsia="pl-PL"/>
                </w:rPr>
                <w:t xml:space="preserve"> </w:t>
              </w:r>
              <w:r w:rsidRPr="00F26B93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2337910E" w14:textId="0BAAF032" w:rsidR="000470AA" w:rsidRPr="00F26B93" w:rsidRDefault="00AB64A4" w:rsidP="000470AA">
            <w:pPr>
              <w:rPr>
                <w:sz w:val="18"/>
                <w:highlight w:val="black"/>
                <w:lang w:val="en-GB"/>
              </w:rPr>
            </w:pPr>
            <w:r>
              <w:rPr>
                <w:noProof/>
                <w:sz w:val="18"/>
                <w:highlight w:val="black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B51A6A5" wp14:editId="7F8F8A9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21590</wp:posOffset>
                  </wp:positionV>
                  <wp:extent cx="274320" cy="255905"/>
                  <wp:effectExtent l="0" t="0" r="0" b="0"/>
                  <wp:wrapNone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14:paraId="2337910F" w14:textId="6797D0B8" w:rsidR="000470AA" w:rsidRPr="00F26B93" w:rsidRDefault="00432FCA" w:rsidP="000470AA">
            <w:pPr>
              <w:rPr>
                <w:sz w:val="18"/>
                <w:highlight w:val="black"/>
              </w:rPr>
            </w:pPr>
            <w:proofErr w:type="gramStart"/>
            <w:r w:rsidRPr="00F26B93">
              <w:rPr>
                <w:sz w:val="20"/>
                <w:highlight w:val="black"/>
              </w:rPr>
              <w:t>warszawa</w:t>
            </w:r>
            <w:proofErr w:type="gramEnd"/>
            <w:r w:rsidRPr="00F26B93">
              <w:rPr>
                <w:sz w:val="20"/>
                <w:highlight w:val="black"/>
              </w:rPr>
              <w:t>.</w:t>
            </w:r>
            <w:proofErr w:type="gramStart"/>
            <w:r w:rsidRPr="00F26B93">
              <w:rPr>
                <w:sz w:val="20"/>
                <w:highlight w:val="black"/>
              </w:rPr>
              <w:t>stat</w:t>
            </w:r>
            <w:proofErr w:type="gramEnd"/>
            <w:r w:rsidRPr="00F26B93">
              <w:rPr>
                <w:sz w:val="20"/>
                <w:highlight w:val="black"/>
              </w:rPr>
              <w:t>.</w:t>
            </w:r>
            <w:proofErr w:type="gramStart"/>
            <w:r w:rsidRPr="00F26B93">
              <w:rPr>
                <w:sz w:val="20"/>
                <w:highlight w:val="black"/>
              </w:rPr>
              <w:t>gov</w:t>
            </w:r>
            <w:proofErr w:type="gramEnd"/>
            <w:r w:rsidRPr="00F26B93">
              <w:rPr>
                <w:sz w:val="20"/>
                <w:highlight w:val="black"/>
              </w:rPr>
              <w:t>.</w:t>
            </w:r>
            <w:proofErr w:type="gramStart"/>
            <w:r w:rsidRPr="00F26B93">
              <w:rPr>
                <w:sz w:val="20"/>
                <w:highlight w:val="black"/>
              </w:rPr>
              <w:t>pl</w:t>
            </w:r>
            <w:proofErr w:type="gramEnd"/>
          </w:p>
        </w:tc>
      </w:tr>
      <w:tr w:rsidR="000470AA" w:rsidRPr="00F26B93" w14:paraId="23379114" w14:textId="77777777" w:rsidTr="00F26B93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23379111" w14:textId="77777777" w:rsidR="000470AA" w:rsidRPr="00F26B93" w:rsidRDefault="000470AA" w:rsidP="000470AA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23379112" w14:textId="7343CC87" w:rsidR="000470AA" w:rsidRPr="00F26B93" w:rsidRDefault="00AB64A4" w:rsidP="000470AA">
            <w:pPr>
              <w:rPr>
                <w:sz w:val="18"/>
                <w:highlight w:val="black"/>
              </w:rPr>
            </w:pPr>
            <w:r>
              <w:rPr>
                <w:rFonts w:cs="Arial"/>
                <w:b/>
                <w:noProof/>
                <w:sz w:val="20"/>
                <w:szCs w:val="20"/>
                <w:highlight w:val="black"/>
                <w:u w:val="single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8E5C881" wp14:editId="14B0AAD7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12065</wp:posOffset>
                  </wp:positionV>
                  <wp:extent cx="274320" cy="250190"/>
                  <wp:effectExtent l="0" t="0" r="0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23379113" w14:textId="34A47026" w:rsidR="000470AA" w:rsidRPr="00F26B93" w:rsidRDefault="00432FCA" w:rsidP="000470AA">
            <w:pPr>
              <w:rPr>
                <w:sz w:val="18"/>
                <w:highlight w:val="black"/>
              </w:rPr>
            </w:pPr>
            <w:r w:rsidRPr="00F26B93">
              <w:rPr>
                <w:sz w:val="20"/>
                <w:highlight w:val="black"/>
              </w:rPr>
              <w:t>@</w:t>
            </w:r>
            <w:proofErr w:type="spellStart"/>
            <w:r w:rsidRPr="00F26B93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0470AA" w:rsidRPr="00F26B93" w14:paraId="23379118" w14:textId="77777777" w:rsidTr="00F26B93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23379115" w14:textId="77777777" w:rsidR="000470AA" w:rsidRPr="00F26B93" w:rsidRDefault="000470AA" w:rsidP="000470AA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23379116" w14:textId="487E27BC" w:rsidR="000470AA" w:rsidRPr="00F26B93" w:rsidRDefault="00261427" w:rsidP="000470AA">
            <w:pPr>
              <w:rPr>
                <w:sz w:val="18"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4CC06B5E" wp14:editId="0ED4CD5B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27305</wp:posOffset>
                  </wp:positionV>
                  <wp:extent cx="234315" cy="231140"/>
                  <wp:effectExtent l="0" t="0" r="0" b="0"/>
                  <wp:wrapNone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eznazwy-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23379117" w14:textId="5AD77352" w:rsidR="000470AA" w:rsidRPr="00F26B93" w:rsidRDefault="00E07576" w:rsidP="000470AA">
            <w:pPr>
              <w:rPr>
                <w:sz w:val="20"/>
                <w:highlight w:val="black"/>
              </w:rPr>
            </w:pPr>
            <w:r w:rsidRPr="00F26B93">
              <w:rPr>
                <w:sz w:val="20"/>
                <w:highlight w:val="black"/>
              </w:rPr>
              <w:t>@</w:t>
            </w:r>
            <w:proofErr w:type="spellStart"/>
            <w:r w:rsidRPr="00F26B93">
              <w:rPr>
                <w:sz w:val="20"/>
                <w:highlight w:val="black"/>
              </w:rPr>
              <w:t>UrzadStatystycznywWarszawie</w:t>
            </w:r>
            <w:proofErr w:type="spellEnd"/>
          </w:p>
        </w:tc>
      </w:tr>
    </w:tbl>
    <w:p w14:paraId="23379119" w14:textId="5BE8F82A" w:rsidR="00D261A2" w:rsidRPr="00F26B93" w:rsidRDefault="001448A7" w:rsidP="00E76D26">
      <w:pPr>
        <w:rPr>
          <w:sz w:val="18"/>
          <w:highlight w:val="black"/>
        </w:rPr>
      </w:pPr>
      <w:r w:rsidRPr="00F26B93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379128" wp14:editId="77C4BE2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914A" w14:textId="77777777" w:rsidR="00AB6D25" w:rsidRPr="00F26B93" w:rsidRDefault="00AB6D25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7E5CF989" w14:textId="11C36865" w:rsidR="005F27EC" w:rsidRPr="00F26B93" w:rsidRDefault="005F27EC" w:rsidP="005F27EC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  <w:r w:rsidR="007F3529" w:rsidRPr="00F26B93">
                              <w:rPr>
                                <w:b/>
                                <w:shd w:val="clear" w:color="auto" w:fill="000000"/>
                              </w:rPr>
                              <w:t>:</w:t>
                            </w:r>
                          </w:p>
                          <w:p w14:paraId="4FDDF2DB" w14:textId="77777777" w:rsidR="005F27EC" w:rsidRPr="00F26B93" w:rsidRDefault="005F27EC" w:rsidP="005F27EC">
                            <w:pPr>
                              <w:keepNext/>
                              <w:keepLines/>
                              <w:spacing w:before="40" w:after="0"/>
                              <w:outlineLvl w:val="1"/>
                              <w:rPr>
                                <w:rFonts w:eastAsia="Fira Sans" w:cs="Fira Sans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rFonts w:eastAsia="Fira Sans" w:cs="Fira Sans"/>
                                <w:shd w:val="clear" w:color="auto" w:fill="000000"/>
                              </w:rPr>
                              <w:t xml:space="preserve">Publikacja GUS pt. </w:t>
                            </w:r>
                            <w:r w:rsidRPr="00F26B93">
                              <w:rPr>
                                <w:rFonts w:eastAsia="Fira Sans" w:cs="Fira Sans"/>
                                <w:i/>
                                <w:shd w:val="clear" w:color="auto" w:fill="000000"/>
                              </w:rPr>
                              <w:t>Powszechny Spis Rolny 2020. Raport z wyników</w:t>
                            </w:r>
                            <w:r w:rsidRPr="00F26B93">
                              <w:rPr>
                                <w:rFonts w:eastAsia="Fira Sans" w:cs="Fira Sans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10BA9F97" w14:textId="77777777" w:rsidR="005F27EC" w:rsidRPr="00F26B93" w:rsidRDefault="00EE536C" w:rsidP="005F27EC">
                            <w:pPr>
                              <w:rPr>
                                <w:rFonts w:eastAsia="Fira Sans" w:cs="Fira Sans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5F27EC" w:rsidRPr="00F26B93">
                                <w:rPr>
                                  <w:rFonts w:eastAsia="Fira Sans" w:cs="Fira Sans"/>
                                  <w:u w:val="single"/>
                                  <w:shd w:val="clear" w:color="auto" w:fill="000000"/>
                                </w:rPr>
                                <w:t>https://stat.gov.pl/obszary-tematyczne/rolnictwo-lesnictwo/psr-2020/powszechny-spis-rolny-2020-raport-z-wynikow,4,1.html</w:t>
                              </w:r>
                            </w:hyperlink>
                          </w:p>
                          <w:p w14:paraId="62892A23" w14:textId="77777777" w:rsidR="005F27EC" w:rsidRPr="00F26B93" w:rsidRDefault="005F27EC" w:rsidP="005F27EC">
                            <w:pPr>
                              <w:keepNext/>
                              <w:keepLines/>
                              <w:spacing w:before="40" w:after="0"/>
                              <w:outlineLvl w:val="1"/>
                              <w:rPr>
                                <w:rFonts w:eastAsia="Fira Sans" w:cs="Fira Sans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rFonts w:eastAsia="Fira Sans" w:cs="Fira Sans"/>
                                <w:shd w:val="clear" w:color="auto" w:fill="000000"/>
                              </w:rPr>
                              <w:t xml:space="preserve">Publikacja GUS pt. </w:t>
                            </w:r>
                            <w:r w:rsidRPr="00F26B93">
                              <w:rPr>
                                <w:rFonts w:eastAsia="Fira Sans" w:cs="Fira Sans"/>
                                <w:i/>
                                <w:shd w:val="clear" w:color="auto" w:fill="000000"/>
                              </w:rPr>
                              <w:t>Powszechny Spis Rolny 2020. Metodologia i organizacja badania</w:t>
                            </w:r>
                          </w:p>
                          <w:p w14:paraId="43226917" w14:textId="77777777" w:rsidR="005F27EC" w:rsidRPr="00F26B93" w:rsidRDefault="00EE536C" w:rsidP="005F27EC">
                            <w:pPr>
                              <w:rPr>
                                <w:rFonts w:cs="Times New Roman"/>
                                <w:u w:val="single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5F27EC" w:rsidRPr="00F26B93">
                                <w:rPr>
                                  <w:rFonts w:eastAsia="Fira Sans" w:cs="Fira Sans"/>
                                  <w:u w:val="single"/>
                                  <w:shd w:val="clear" w:color="auto" w:fill="000000"/>
                                </w:rPr>
                                <w:t>https://stat.gov.pl/obszary-tematyczne/rolnictwo-lesnictwo/psr-2020/powszechny-spis-rolny-2020-metodologia-i-organizacja-badania,3,1.html</w:t>
                              </w:r>
                            </w:hyperlink>
                          </w:p>
                          <w:p w14:paraId="1A26722C" w14:textId="77777777" w:rsidR="005F27EC" w:rsidRPr="00F26B93" w:rsidRDefault="005F27EC" w:rsidP="005F27EC">
                            <w:pPr>
                              <w:rPr>
                                <w:b/>
                                <w:szCs w:val="19"/>
                                <w:shd w:val="clear" w:color="auto" w:fill="000000"/>
                              </w:rPr>
                            </w:pPr>
                          </w:p>
                          <w:p w14:paraId="4FF6BB27" w14:textId="68397A3F" w:rsidR="005F27EC" w:rsidRPr="00F26B93" w:rsidRDefault="005F27EC" w:rsidP="005F27EC">
                            <w:pPr>
                              <w:rPr>
                                <w:b/>
                                <w:szCs w:val="19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b/>
                                <w:szCs w:val="19"/>
                                <w:shd w:val="clear" w:color="auto" w:fill="000000"/>
                              </w:rPr>
                              <w:t>Ważniejsze pojęcia i wyjaśnienia metodologiczne zawarto w wyżej wymienionych opracowaniach.</w:t>
                            </w:r>
                          </w:p>
                          <w:p w14:paraId="4776B7B6" w14:textId="3BFA8C46" w:rsidR="005F27EC" w:rsidRPr="00F26B93" w:rsidRDefault="005F27EC" w:rsidP="005F27EC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14:paraId="30729437" w14:textId="10889FD2" w:rsidR="005F27EC" w:rsidRPr="00F26B93" w:rsidRDefault="005F27EC" w:rsidP="005F27EC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  <w:r w:rsidR="007F3529" w:rsidRPr="00F26B93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:</w:t>
                            </w:r>
                          </w:p>
                          <w:p w14:paraId="36ACC651" w14:textId="75CB8512" w:rsidR="005F27EC" w:rsidRPr="00F26B93" w:rsidRDefault="005F27EC" w:rsidP="005F27EC">
                            <w:pPr>
                              <w:rPr>
                                <w:shd w:val="clear" w:color="auto" w:fill="000000"/>
                              </w:rPr>
                            </w:pPr>
                            <w:r w:rsidRPr="00F26B93">
                              <w:rPr>
                                <w:shd w:val="clear" w:color="auto" w:fill="000000"/>
                              </w:rPr>
                              <w:t>Bank Danych Lokalnych – Powszechne Spisy Rolne – PSR 2020</w:t>
                            </w:r>
                          </w:p>
                          <w:p w14:paraId="23379158" w14:textId="468B227F" w:rsidR="00AB6D25" w:rsidRDefault="00EE536C" w:rsidP="00AB6D25">
                            <w:pPr>
                              <w:rPr>
                                <w:u w:val="single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5F27EC" w:rsidRPr="00F26B93">
                                <w:rPr>
                                  <w:u w:val="single"/>
                                  <w:shd w:val="clear" w:color="auto" w:fill="000000"/>
                                </w:rPr>
                                <w:t>https://bdl.stat.gov.pl/BDL/start</w:t>
                              </w:r>
                            </w:hyperlink>
                          </w:p>
                          <w:p w14:paraId="15E43E96" w14:textId="77777777" w:rsidR="00735EC5" w:rsidRDefault="00735EC5" w:rsidP="00AB6D25">
                            <w:pPr>
                              <w:rPr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14:paraId="7347092B" w14:textId="77777777" w:rsidR="00735EC5" w:rsidRDefault="00735EC5" w:rsidP="00AB6D25">
                            <w:pPr>
                              <w:rPr>
                                <w:u w:val="single"/>
                                <w:shd w:val="clear" w:color="auto" w:fill="000000"/>
                              </w:rPr>
                            </w:pPr>
                            <w:r>
                              <w:rPr>
                                <w:u w:val="single"/>
                                <w:shd w:val="clear" w:color="auto" w:fill="000000"/>
                              </w:rPr>
                              <w:t xml:space="preserve">                                                                                                                                        </w:t>
                            </w:r>
                          </w:p>
                          <w:p w14:paraId="7DD560C3" w14:textId="77777777" w:rsidR="00735EC5" w:rsidRDefault="00735EC5" w:rsidP="00AB6D25">
                            <w:pPr>
                              <w:rPr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14:paraId="7DEE02EF" w14:textId="77777777" w:rsidR="00735EC5" w:rsidRDefault="00735EC5" w:rsidP="00AB6D25">
                            <w:pPr>
                              <w:rPr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14:paraId="2EF392D2" w14:textId="77777777" w:rsidR="00735EC5" w:rsidRDefault="00735EC5" w:rsidP="00AB6D25">
                            <w:pPr>
                              <w:rPr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14:paraId="7B927290" w14:textId="51544FD7" w:rsidR="00735EC5" w:rsidRPr="00F26B93" w:rsidRDefault="00735EC5" w:rsidP="00AB6D25">
                            <w:pPr>
                              <w:rPr>
                                <w:shd w:val="clear" w:color="auto" w:fill="000000"/>
                              </w:rPr>
                            </w:pPr>
                            <w:r>
                              <w:rPr>
                                <w:u w:val="single"/>
                                <w:shd w:val="clear" w:color="auto" w:fill="000000"/>
                              </w:rPr>
                              <w:t xml:space="preserve">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63C6803C" wp14:editId="563B40C4">
                                  <wp:extent cx="1609483" cy="914479"/>
                                  <wp:effectExtent l="0" t="0" r="0" b="0"/>
                                  <wp:docPr id="52" name="Obraz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x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483" cy="914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79128" id="_x0000_s1036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" fillcolor="black" stroked="f">
                <v:textbox>
                  <w:txbxContent>
                    <w:p w14:paraId="2337914A" w14:textId="77777777" w:rsidR="00AB6D25" w:rsidRPr="00F26B93" w:rsidRDefault="00AB6D25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14:paraId="7E5CF989" w14:textId="11C36865" w:rsidR="005F27EC" w:rsidRPr="00F26B93" w:rsidRDefault="005F27EC" w:rsidP="005F27EC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F26B93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  <w:r w:rsidR="007F3529" w:rsidRPr="00F26B93">
                        <w:rPr>
                          <w:b/>
                          <w:shd w:val="clear" w:color="auto" w:fill="000000"/>
                        </w:rPr>
                        <w:t>:</w:t>
                      </w:r>
                    </w:p>
                    <w:p w14:paraId="4FDDF2DB" w14:textId="77777777" w:rsidR="005F27EC" w:rsidRPr="00F26B93" w:rsidRDefault="005F27EC" w:rsidP="005F27EC">
                      <w:pPr>
                        <w:keepNext/>
                        <w:keepLines/>
                        <w:spacing w:before="40" w:after="0"/>
                        <w:outlineLvl w:val="1"/>
                        <w:rPr>
                          <w:rFonts w:eastAsia="Fira Sans" w:cs="Fira Sans"/>
                          <w:shd w:val="clear" w:color="auto" w:fill="000000"/>
                        </w:rPr>
                      </w:pPr>
                      <w:r w:rsidRPr="00F26B93">
                        <w:rPr>
                          <w:rFonts w:eastAsia="Fira Sans" w:cs="Fira Sans"/>
                          <w:shd w:val="clear" w:color="auto" w:fill="000000"/>
                        </w:rPr>
                        <w:t xml:space="preserve">Publikacja GUS pt. </w:t>
                      </w:r>
                      <w:r w:rsidRPr="00F26B93">
                        <w:rPr>
                          <w:rFonts w:eastAsia="Fira Sans" w:cs="Fira Sans"/>
                          <w:i/>
                          <w:shd w:val="clear" w:color="auto" w:fill="000000"/>
                        </w:rPr>
                        <w:t>Powszechny Spis Rolny 2020. Raport z wyników</w:t>
                      </w:r>
                      <w:r w:rsidRPr="00F26B93">
                        <w:rPr>
                          <w:rFonts w:eastAsia="Fira Sans" w:cs="Fira Sans"/>
                          <w:shd w:val="clear" w:color="auto" w:fill="000000"/>
                        </w:rPr>
                        <w:t xml:space="preserve"> </w:t>
                      </w:r>
                    </w:p>
                    <w:p w14:paraId="10BA9F97" w14:textId="77777777" w:rsidR="005F27EC" w:rsidRPr="00F26B93" w:rsidRDefault="00BC48F9" w:rsidP="005F27EC">
                      <w:pPr>
                        <w:rPr>
                          <w:rFonts w:eastAsia="Fira Sans" w:cs="Fira Sans"/>
                          <w:shd w:val="clear" w:color="auto" w:fill="000000"/>
                        </w:rPr>
                      </w:pPr>
                      <w:hyperlink r:id="rId32" w:history="1">
                        <w:r w:rsidR="005F27EC" w:rsidRPr="00F26B93">
                          <w:rPr>
                            <w:rFonts w:eastAsia="Fira Sans" w:cs="Fira Sans"/>
                            <w:u w:val="single"/>
                            <w:shd w:val="clear" w:color="auto" w:fill="000000"/>
                          </w:rPr>
                          <w:t>https://stat.gov.pl/obszary-tematyczne/rolnictwo-lesnictwo/psr-2020/powszechny-spis-rolny-2020-raport-z-wynikow,4,1.html</w:t>
                        </w:r>
                      </w:hyperlink>
                    </w:p>
                    <w:p w14:paraId="62892A23" w14:textId="77777777" w:rsidR="005F27EC" w:rsidRPr="00F26B93" w:rsidRDefault="005F27EC" w:rsidP="005F27EC">
                      <w:pPr>
                        <w:keepNext/>
                        <w:keepLines/>
                        <w:spacing w:before="40" w:after="0"/>
                        <w:outlineLvl w:val="1"/>
                        <w:rPr>
                          <w:rFonts w:eastAsia="Fira Sans" w:cs="Fira Sans"/>
                          <w:shd w:val="clear" w:color="auto" w:fill="000000"/>
                        </w:rPr>
                      </w:pPr>
                      <w:r w:rsidRPr="00F26B93">
                        <w:rPr>
                          <w:rFonts w:eastAsia="Fira Sans" w:cs="Fira Sans"/>
                          <w:shd w:val="clear" w:color="auto" w:fill="000000"/>
                        </w:rPr>
                        <w:t xml:space="preserve">Publikacja GUS pt. </w:t>
                      </w:r>
                      <w:r w:rsidRPr="00F26B93">
                        <w:rPr>
                          <w:rFonts w:eastAsia="Fira Sans" w:cs="Fira Sans"/>
                          <w:i/>
                          <w:shd w:val="clear" w:color="auto" w:fill="000000"/>
                        </w:rPr>
                        <w:t>Powszechny Spis Rolny 2020. Metodologia i organizacja badania</w:t>
                      </w:r>
                    </w:p>
                    <w:p w14:paraId="43226917" w14:textId="77777777" w:rsidR="005F27EC" w:rsidRPr="00F26B93" w:rsidRDefault="00BC48F9" w:rsidP="005F27EC">
                      <w:pPr>
                        <w:rPr>
                          <w:rFonts w:cs="Times New Roman"/>
                          <w:u w:val="single"/>
                          <w:shd w:val="clear" w:color="auto" w:fill="000000"/>
                        </w:rPr>
                      </w:pPr>
                      <w:hyperlink r:id="rId33" w:history="1">
                        <w:r w:rsidR="005F27EC" w:rsidRPr="00F26B93">
                          <w:rPr>
                            <w:rFonts w:eastAsia="Fira Sans" w:cs="Fira Sans"/>
                            <w:u w:val="single"/>
                            <w:shd w:val="clear" w:color="auto" w:fill="000000"/>
                          </w:rPr>
                          <w:t>https://stat.gov.pl/obszary-tematyczne/rolnictwo-lesnictwo/psr-2020/powszechny-spis-rolny-2020-metodologia-i-organizacja-badania,3,1.html</w:t>
                        </w:r>
                      </w:hyperlink>
                    </w:p>
                    <w:p w14:paraId="1A26722C" w14:textId="77777777" w:rsidR="005F27EC" w:rsidRPr="00F26B93" w:rsidRDefault="005F27EC" w:rsidP="005F27EC">
                      <w:pPr>
                        <w:rPr>
                          <w:b/>
                          <w:szCs w:val="19"/>
                          <w:shd w:val="clear" w:color="auto" w:fill="000000"/>
                        </w:rPr>
                      </w:pPr>
                    </w:p>
                    <w:p w14:paraId="4FF6BB27" w14:textId="68397A3F" w:rsidR="005F27EC" w:rsidRPr="00F26B93" w:rsidRDefault="005F27EC" w:rsidP="005F27EC">
                      <w:pPr>
                        <w:rPr>
                          <w:b/>
                          <w:szCs w:val="19"/>
                          <w:shd w:val="clear" w:color="auto" w:fill="000000"/>
                        </w:rPr>
                      </w:pPr>
                      <w:r w:rsidRPr="00F26B93">
                        <w:rPr>
                          <w:b/>
                          <w:szCs w:val="19"/>
                          <w:shd w:val="clear" w:color="auto" w:fill="000000"/>
                        </w:rPr>
                        <w:t>Ważniejsze pojęcia i wyjaśnienia metodologiczne zawarto w wyżej wymienionych opracowaniach.</w:t>
                      </w:r>
                    </w:p>
                    <w:p w14:paraId="4776B7B6" w14:textId="3BFA8C46" w:rsidR="005F27EC" w:rsidRPr="00F26B93" w:rsidRDefault="005F27EC" w:rsidP="005F27EC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14:paraId="30729437" w14:textId="10889FD2" w:rsidR="005F27EC" w:rsidRPr="00F26B93" w:rsidRDefault="005F27EC" w:rsidP="005F27EC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26B93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  <w:r w:rsidR="007F3529" w:rsidRPr="00F26B93">
                        <w:rPr>
                          <w:b/>
                          <w:szCs w:val="24"/>
                          <w:shd w:val="clear" w:color="auto" w:fill="000000"/>
                        </w:rPr>
                        <w:t>:</w:t>
                      </w:r>
                    </w:p>
                    <w:p w14:paraId="36ACC651" w14:textId="75CB8512" w:rsidR="005F27EC" w:rsidRPr="00F26B93" w:rsidRDefault="005F27EC" w:rsidP="005F27EC">
                      <w:pPr>
                        <w:rPr>
                          <w:shd w:val="clear" w:color="auto" w:fill="000000"/>
                        </w:rPr>
                      </w:pPr>
                      <w:r w:rsidRPr="00F26B93">
                        <w:rPr>
                          <w:shd w:val="clear" w:color="auto" w:fill="000000"/>
                        </w:rPr>
                        <w:t>Bank Danych Lokalnych – Powszechne Spisy Rolne – PSR 2020</w:t>
                      </w:r>
                    </w:p>
                    <w:p w14:paraId="23379158" w14:textId="468B227F" w:rsidR="00AB6D25" w:rsidRDefault="00BC48F9" w:rsidP="00AB6D25">
                      <w:pPr>
                        <w:rPr>
                          <w:u w:val="single"/>
                          <w:shd w:val="clear" w:color="auto" w:fill="000000"/>
                        </w:rPr>
                      </w:pPr>
                      <w:hyperlink r:id="rId34" w:history="1">
                        <w:r w:rsidR="005F27EC" w:rsidRPr="00F26B93">
                          <w:rPr>
                            <w:u w:val="single"/>
                            <w:shd w:val="clear" w:color="auto" w:fill="000000"/>
                          </w:rPr>
                          <w:t>https://bdl.stat.gov.pl/BDL/start</w:t>
                        </w:r>
                      </w:hyperlink>
                    </w:p>
                    <w:p w14:paraId="15E43E96" w14:textId="77777777" w:rsidR="00735EC5" w:rsidRDefault="00735EC5" w:rsidP="00AB6D25">
                      <w:pPr>
                        <w:rPr>
                          <w:u w:val="single"/>
                          <w:shd w:val="clear" w:color="auto" w:fill="000000"/>
                        </w:rPr>
                      </w:pPr>
                    </w:p>
                    <w:p w14:paraId="7347092B" w14:textId="77777777" w:rsidR="00735EC5" w:rsidRDefault="00735EC5" w:rsidP="00AB6D25">
                      <w:pPr>
                        <w:rPr>
                          <w:u w:val="single"/>
                          <w:shd w:val="clear" w:color="auto" w:fill="000000"/>
                        </w:rPr>
                      </w:pPr>
                      <w:r>
                        <w:rPr>
                          <w:u w:val="single"/>
                          <w:shd w:val="clear" w:color="auto" w:fill="000000"/>
                        </w:rPr>
                        <w:t xml:space="preserve">                                                                                                                                        </w:t>
                      </w:r>
                    </w:p>
                    <w:p w14:paraId="7DD560C3" w14:textId="77777777" w:rsidR="00735EC5" w:rsidRDefault="00735EC5" w:rsidP="00AB6D25">
                      <w:pPr>
                        <w:rPr>
                          <w:u w:val="single"/>
                          <w:shd w:val="clear" w:color="auto" w:fill="000000"/>
                        </w:rPr>
                      </w:pPr>
                    </w:p>
                    <w:p w14:paraId="7DEE02EF" w14:textId="77777777" w:rsidR="00735EC5" w:rsidRDefault="00735EC5" w:rsidP="00AB6D25">
                      <w:pPr>
                        <w:rPr>
                          <w:u w:val="single"/>
                          <w:shd w:val="clear" w:color="auto" w:fill="000000"/>
                        </w:rPr>
                      </w:pPr>
                    </w:p>
                    <w:p w14:paraId="2EF392D2" w14:textId="77777777" w:rsidR="00735EC5" w:rsidRDefault="00735EC5" w:rsidP="00AB6D25">
                      <w:pPr>
                        <w:rPr>
                          <w:u w:val="single"/>
                          <w:shd w:val="clear" w:color="auto" w:fill="000000"/>
                        </w:rPr>
                      </w:pPr>
                    </w:p>
                    <w:p w14:paraId="7B927290" w14:textId="51544FD7" w:rsidR="00735EC5" w:rsidRPr="00F26B93" w:rsidRDefault="00735EC5" w:rsidP="00AB6D25">
                      <w:pPr>
                        <w:rPr>
                          <w:shd w:val="clear" w:color="auto" w:fill="000000"/>
                        </w:rPr>
                      </w:pPr>
                      <w:r>
                        <w:rPr>
                          <w:u w:val="single"/>
                          <w:shd w:val="clear" w:color="auto" w:fill="000000"/>
                        </w:rPr>
                        <w:t xml:space="preserve">                                                                                                                                             </w:t>
                      </w:r>
                      <w:r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63C6803C" wp14:editId="563B40C4">
                            <wp:extent cx="1609483" cy="914479"/>
                            <wp:effectExtent l="0" t="0" r="0" b="0"/>
                            <wp:docPr id="52" name="Obraz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x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483" cy="914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F26B93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F7E28" w14:textId="77777777" w:rsidR="00EE536C" w:rsidRDefault="00EE536C" w:rsidP="000662E2">
      <w:pPr>
        <w:spacing w:after="0" w:line="240" w:lineRule="auto"/>
      </w:pPr>
      <w:r>
        <w:separator/>
      </w:r>
    </w:p>
  </w:endnote>
  <w:endnote w:type="continuationSeparator" w:id="0">
    <w:p w14:paraId="03A29222" w14:textId="77777777" w:rsidR="00EE536C" w:rsidRDefault="00EE536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9874139-42DD-43A6-8DB4-5B599B69BE1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45C9AE4-5DF3-434B-9C4E-39C0B9DB34E5}"/>
    <w:embedBold r:id="rId3" w:fontKey="{551E99D3-71BF-4625-A2D5-2F0554C3BE3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9FBE7281-F011-47B5-BB0A-BD8E340B42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337913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0EC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337913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0E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337913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D85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0846E" w14:textId="77777777" w:rsidR="00EE536C" w:rsidRDefault="00EE536C" w:rsidP="000662E2">
      <w:pPr>
        <w:spacing w:after="0" w:line="240" w:lineRule="auto"/>
      </w:pPr>
      <w:r>
        <w:separator/>
      </w:r>
    </w:p>
  </w:footnote>
  <w:footnote w:type="continuationSeparator" w:id="0">
    <w:p w14:paraId="79417073" w14:textId="77777777" w:rsidR="00EE536C" w:rsidRDefault="00EE536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2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3379139" wp14:editId="5DCAA4B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847007" w14:textId="77777777" w:rsidR="00F26B93" w:rsidRPr="00F26B93" w:rsidRDefault="00F26B93" w:rsidP="00F26B9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379139" id="Prostokąt 24" o:spid="_x0000_s1037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" fillcolor="black" stroked="f" strokeweight="1pt">
              <v:textbox>
                <w:txbxContent>
                  <w:p w14:paraId="72847007" w14:textId="77777777" w:rsidR="00F26B93" w:rsidRPr="00F26B93" w:rsidRDefault="00F26B93" w:rsidP="00F26B93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2337912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34" w14:textId="64C435C0" w:rsidR="00F32749" w:rsidRDefault="00715B2E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6B2A73A0" wp14:editId="59AE1BF4">
          <wp:simplePos x="0" y="0"/>
          <wp:positionH relativeFrom="column">
            <wp:posOffset>71120</wp:posOffset>
          </wp:positionH>
          <wp:positionV relativeFrom="paragraph">
            <wp:posOffset>237490</wp:posOffset>
          </wp:positionV>
          <wp:extent cx="2193486" cy="432000"/>
          <wp:effectExtent l="0" t="0" r="0" b="6350"/>
          <wp:wrapNone/>
          <wp:docPr id="57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Beznazwy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486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760"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275118A0" wp14:editId="62C1CAE9">
          <wp:simplePos x="0" y="0"/>
          <wp:positionH relativeFrom="column">
            <wp:posOffset>2891101</wp:posOffset>
          </wp:positionH>
          <wp:positionV relativeFrom="paragraph">
            <wp:posOffset>199113</wp:posOffset>
          </wp:positionV>
          <wp:extent cx="1682750" cy="506095"/>
          <wp:effectExtent l="0" t="0" r="0" b="8255"/>
          <wp:wrapTopAndBottom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ADE" w:rsidRPr="00341ADE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49D493D6" wp14:editId="317F53B1">
              <wp:simplePos x="0" y="0"/>
              <wp:positionH relativeFrom="column">
                <wp:posOffset>5415513</wp:posOffset>
              </wp:positionH>
              <wp:positionV relativeFrom="paragraph">
                <wp:posOffset>1146139</wp:posOffset>
              </wp:positionV>
              <wp:extent cx="1432293" cy="336589"/>
              <wp:effectExtent l="0" t="0" r="0" b="635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219DD2" w14:textId="0B520370" w:rsidR="00341ADE" w:rsidRPr="00F26B93" w:rsidRDefault="00341ADE" w:rsidP="00341ADE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26B93">
                            <w:rPr>
                              <w:rFonts w:ascii="Fira Sans SemiBold" w:hAnsi="Fira Sans SemiBold"/>
                            </w:rPr>
                            <w:t xml:space="preserve">01.10.2021 </w:t>
                          </w:r>
                          <w:proofErr w:type="gramStart"/>
                          <w:r w:rsidRPr="00F26B93">
                            <w:rPr>
                              <w:rFonts w:ascii="Fira Sans SemiBold" w:hAnsi="Fira Sans SemiBold"/>
                            </w:rPr>
                            <w:t>r</w:t>
                          </w:r>
                          <w:proofErr w:type="gramEnd"/>
                          <w:r w:rsidRPr="00F26B93">
                            <w:rPr>
                              <w:rFonts w:ascii="Fira Sans SemiBold" w:hAnsi="Fira Sans SemiBold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493D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26.4pt;margin-top:90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" fillcolor="black" stroked="f">
              <v:fill color2="black" type="pattern"/>
              <v:textbox>
                <w:txbxContent>
                  <w:p w14:paraId="4F219DD2" w14:textId="0B520370" w:rsidR="00341ADE" w:rsidRPr="00F26B93" w:rsidRDefault="00341ADE" w:rsidP="00341ADE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F26B93">
                      <w:rPr>
                        <w:rFonts w:ascii="Fira Sans SemiBold" w:hAnsi="Fira Sans SemiBold"/>
                      </w:rPr>
                      <w:t xml:space="preserve">01.10.2021 </w:t>
                    </w:r>
                    <w:proofErr w:type="gramStart"/>
                    <w:r w:rsidRPr="00F26B93">
                      <w:rPr>
                        <w:rFonts w:ascii="Fira Sans SemiBold" w:hAnsi="Fira Sans SemiBold"/>
                      </w:rPr>
                      <w:t>r</w:t>
                    </w:r>
                    <w:proofErr w:type="gramEnd"/>
                    <w:r w:rsidRPr="00F26B93">
                      <w:rPr>
                        <w:rFonts w:ascii="Fira Sans SemiBold" w:hAnsi="Fira Sans SemiBold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37913D" wp14:editId="4985B32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37915A" w14:textId="77777777" w:rsidR="00F37172" w:rsidRPr="00F26B93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26B9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7913D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xTyOY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37915A" w14:textId="77777777" w:rsidR="00F37172" w:rsidRPr="00F26B93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F26B9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37913F" wp14:editId="6D1E964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43A504" w14:textId="77777777" w:rsidR="00F26B93" w:rsidRPr="00F26B93" w:rsidRDefault="00F26B93" w:rsidP="00F26B9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37913F" id="Prostokąt 10" o:spid="_x0000_s104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7B43A504" w14:textId="77777777" w:rsidR="00F26B93" w:rsidRPr="00F26B93" w:rsidRDefault="00F26B93" w:rsidP="00F26B93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36" w14:textId="77777777" w:rsidR="00607CC5" w:rsidRDefault="00607CC5">
    <w:pPr>
      <w:pStyle w:val="Nagwek"/>
    </w:pPr>
  </w:p>
  <w:p w14:paraId="2337913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35" type="#_x0000_t75" style="width:123.7pt;height:125.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BB042E6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1069F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18285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72FCF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30EEC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50B4F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ECD0C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C8C9B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0F6CC0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22B27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32674"/>
    <w:multiLevelType w:val="hybridMultilevel"/>
    <w:tmpl w:val="B148913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046E2B5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12C3D2D"/>
    <w:multiLevelType w:val="hybridMultilevel"/>
    <w:tmpl w:val="6128C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C64C46"/>
    <w:multiLevelType w:val="hybridMultilevel"/>
    <w:tmpl w:val="059C7674"/>
    <w:lvl w:ilvl="0" w:tplc="DE3AF622">
      <w:start w:val="1"/>
      <w:numFmt w:val="decimal"/>
      <w:lvlText w:val="%1."/>
      <w:lvlJc w:val="left"/>
      <w:pPr>
        <w:ind w:left="720" w:hanging="360"/>
      </w:pPr>
      <w:rPr>
        <w:rFonts w:hint="default"/>
        <w:color w:val="00854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C10CF"/>
    <w:multiLevelType w:val="hybridMultilevel"/>
    <w:tmpl w:val="B1489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4188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0E8016C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0" w15:restartNumberingAfterBreak="0">
    <w:nsid w:val="640F6F3A"/>
    <w:multiLevelType w:val="hybridMultilevel"/>
    <w:tmpl w:val="A74E0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9048F3"/>
    <w:multiLevelType w:val="hybridMultilevel"/>
    <w:tmpl w:val="E6340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20"/>
  </w:num>
  <w:num w:numId="5">
    <w:abstractNumId w:val="16"/>
  </w:num>
  <w:num w:numId="6">
    <w:abstractNumId w:val="17"/>
  </w:num>
  <w:num w:numId="7">
    <w:abstractNumId w:val="21"/>
  </w:num>
  <w:num w:numId="8">
    <w:abstractNumId w:val="10"/>
  </w:num>
  <w:num w:numId="9">
    <w:abstractNumId w:val="14"/>
  </w:num>
  <w:num w:numId="10">
    <w:abstractNumId w:val="11"/>
  </w:num>
  <w:num w:numId="11">
    <w:abstractNumId w:val="18"/>
  </w:num>
  <w:num w:numId="12">
    <w:abstractNumId w:val="19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isplayBackgroundShape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72B"/>
    <w:rsid w:val="00003437"/>
    <w:rsid w:val="0000709F"/>
    <w:rsid w:val="000108B8"/>
    <w:rsid w:val="000152F5"/>
    <w:rsid w:val="00041D9B"/>
    <w:rsid w:val="00042B66"/>
    <w:rsid w:val="0004582E"/>
    <w:rsid w:val="000470AA"/>
    <w:rsid w:val="00054D41"/>
    <w:rsid w:val="00057CA1"/>
    <w:rsid w:val="000662E2"/>
    <w:rsid w:val="00066883"/>
    <w:rsid w:val="000718DA"/>
    <w:rsid w:val="00074DD8"/>
    <w:rsid w:val="00075759"/>
    <w:rsid w:val="000806F7"/>
    <w:rsid w:val="00097840"/>
    <w:rsid w:val="000B0727"/>
    <w:rsid w:val="000C135D"/>
    <w:rsid w:val="000C7E51"/>
    <w:rsid w:val="000D0A8A"/>
    <w:rsid w:val="000D1D43"/>
    <w:rsid w:val="000D225C"/>
    <w:rsid w:val="000D2A5C"/>
    <w:rsid w:val="000E0918"/>
    <w:rsid w:val="000E2130"/>
    <w:rsid w:val="000E30EF"/>
    <w:rsid w:val="000E79A9"/>
    <w:rsid w:val="000F1892"/>
    <w:rsid w:val="000F6B16"/>
    <w:rsid w:val="00100D3E"/>
    <w:rsid w:val="001011C3"/>
    <w:rsid w:val="00106DA3"/>
    <w:rsid w:val="00110D87"/>
    <w:rsid w:val="00114DB9"/>
    <w:rsid w:val="00116087"/>
    <w:rsid w:val="00117711"/>
    <w:rsid w:val="0012616E"/>
    <w:rsid w:val="00130296"/>
    <w:rsid w:val="00130942"/>
    <w:rsid w:val="00136736"/>
    <w:rsid w:val="001423B6"/>
    <w:rsid w:val="001448A7"/>
    <w:rsid w:val="00146621"/>
    <w:rsid w:val="00151EE7"/>
    <w:rsid w:val="001547B9"/>
    <w:rsid w:val="001617E3"/>
    <w:rsid w:val="00162325"/>
    <w:rsid w:val="0017307B"/>
    <w:rsid w:val="0018322D"/>
    <w:rsid w:val="00193110"/>
    <w:rsid w:val="001951DA"/>
    <w:rsid w:val="001B4F28"/>
    <w:rsid w:val="001C3269"/>
    <w:rsid w:val="001D19B6"/>
    <w:rsid w:val="001D1DB4"/>
    <w:rsid w:val="001D25F9"/>
    <w:rsid w:val="001D52CF"/>
    <w:rsid w:val="001D61ED"/>
    <w:rsid w:val="001E5ADA"/>
    <w:rsid w:val="001E5B2D"/>
    <w:rsid w:val="00203FEF"/>
    <w:rsid w:val="00210214"/>
    <w:rsid w:val="00211804"/>
    <w:rsid w:val="0022329A"/>
    <w:rsid w:val="002237D8"/>
    <w:rsid w:val="002324DD"/>
    <w:rsid w:val="00232DAC"/>
    <w:rsid w:val="002402F4"/>
    <w:rsid w:val="002432DD"/>
    <w:rsid w:val="00246436"/>
    <w:rsid w:val="00247872"/>
    <w:rsid w:val="0025343F"/>
    <w:rsid w:val="0025481E"/>
    <w:rsid w:val="002567EE"/>
    <w:rsid w:val="002574F9"/>
    <w:rsid w:val="00261427"/>
    <w:rsid w:val="00262B61"/>
    <w:rsid w:val="00263E08"/>
    <w:rsid w:val="00276811"/>
    <w:rsid w:val="00280C98"/>
    <w:rsid w:val="00282699"/>
    <w:rsid w:val="002926DF"/>
    <w:rsid w:val="00296697"/>
    <w:rsid w:val="002A1B39"/>
    <w:rsid w:val="002B0472"/>
    <w:rsid w:val="002B238D"/>
    <w:rsid w:val="002B6B12"/>
    <w:rsid w:val="002B70E1"/>
    <w:rsid w:val="002C2505"/>
    <w:rsid w:val="002D207F"/>
    <w:rsid w:val="002E19AE"/>
    <w:rsid w:val="002E3EB3"/>
    <w:rsid w:val="002E6140"/>
    <w:rsid w:val="002E6985"/>
    <w:rsid w:val="002E71B6"/>
    <w:rsid w:val="002F77C8"/>
    <w:rsid w:val="00304F22"/>
    <w:rsid w:val="00306C7C"/>
    <w:rsid w:val="00312282"/>
    <w:rsid w:val="00317F4D"/>
    <w:rsid w:val="0032118C"/>
    <w:rsid w:val="003222DA"/>
    <w:rsid w:val="00322C1F"/>
    <w:rsid w:val="00322EDD"/>
    <w:rsid w:val="003309FA"/>
    <w:rsid w:val="00332320"/>
    <w:rsid w:val="003335FC"/>
    <w:rsid w:val="003360AC"/>
    <w:rsid w:val="00337236"/>
    <w:rsid w:val="00341ADE"/>
    <w:rsid w:val="00347D72"/>
    <w:rsid w:val="00351703"/>
    <w:rsid w:val="00351E61"/>
    <w:rsid w:val="00353F45"/>
    <w:rsid w:val="00357611"/>
    <w:rsid w:val="00367237"/>
    <w:rsid w:val="0037077F"/>
    <w:rsid w:val="00372411"/>
    <w:rsid w:val="00373882"/>
    <w:rsid w:val="00373E53"/>
    <w:rsid w:val="00380BEC"/>
    <w:rsid w:val="003843DB"/>
    <w:rsid w:val="00393761"/>
    <w:rsid w:val="00394E26"/>
    <w:rsid w:val="00396691"/>
    <w:rsid w:val="00397D18"/>
    <w:rsid w:val="003A1B36"/>
    <w:rsid w:val="003A438E"/>
    <w:rsid w:val="003B1454"/>
    <w:rsid w:val="003B18B6"/>
    <w:rsid w:val="003B3985"/>
    <w:rsid w:val="003C161B"/>
    <w:rsid w:val="003C59E0"/>
    <w:rsid w:val="003C5E48"/>
    <w:rsid w:val="003C6C8D"/>
    <w:rsid w:val="003D2656"/>
    <w:rsid w:val="003D4F95"/>
    <w:rsid w:val="003D5F42"/>
    <w:rsid w:val="003D60A9"/>
    <w:rsid w:val="003F4C97"/>
    <w:rsid w:val="003F4ED1"/>
    <w:rsid w:val="003F666D"/>
    <w:rsid w:val="003F7FE6"/>
    <w:rsid w:val="00400193"/>
    <w:rsid w:val="004212E7"/>
    <w:rsid w:val="00423ABE"/>
    <w:rsid w:val="00423C88"/>
    <w:rsid w:val="0042446D"/>
    <w:rsid w:val="00425931"/>
    <w:rsid w:val="00427BF8"/>
    <w:rsid w:val="00430905"/>
    <w:rsid w:val="00431C02"/>
    <w:rsid w:val="00432FCA"/>
    <w:rsid w:val="00433347"/>
    <w:rsid w:val="0043441A"/>
    <w:rsid w:val="00437395"/>
    <w:rsid w:val="00445047"/>
    <w:rsid w:val="00457456"/>
    <w:rsid w:val="00460EA1"/>
    <w:rsid w:val="00463E39"/>
    <w:rsid w:val="004657FC"/>
    <w:rsid w:val="004733F6"/>
    <w:rsid w:val="00474E69"/>
    <w:rsid w:val="0048129B"/>
    <w:rsid w:val="00495E51"/>
    <w:rsid w:val="0049621B"/>
    <w:rsid w:val="004A1D19"/>
    <w:rsid w:val="004B3831"/>
    <w:rsid w:val="004B67B3"/>
    <w:rsid w:val="004C1895"/>
    <w:rsid w:val="004C45CB"/>
    <w:rsid w:val="004C6D40"/>
    <w:rsid w:val="004C7B8D"/>
    <w:rsid w:val="004E1390"/>
    <w:rsid w:val="004E6AA8"/>
    <w:rsid w:val="004F0840"/>
    <w:rsid w:val="004F0C3C"/>
    <w:rsid w:val="004F63FC"/>
    <w:rsid w:val="0050054F"/>
    <w:rsid w:val="00502CE4"/>
    <w:rsid w:val="00505A92"/>
    <w:rsid w:val="00506EE5"/>
    <w:rsid w:val="005152E1"/>
    <w:rsid w:val="005203F1"/>
    <w:rsid w:val="00521BC3"/>
    <w:rsid w:val="00531784"/>
    <w:rsid w:val="00533632"/>
    <w:rsid w:val="00540C5C"/>
    <w:rsid w:val="00541E6E"/>
    <w:rsid w:val="0054251F"/>
    <w:rsid w:val="005520D8"/>
    <w:rsid w:val="00555CFB"/>
    <w:rsid w:val="00555D35"/>
    <w:rsid w:val="00556CF1"/>
    <w:rsid w:val="00561C61"/>
    <w:rsid w:val="00567DB5"/>
    <w:rsid w:val="00571A1F"/>
    <w:rsid w:val="005762A7"/>
    <w:rsid w:val="005827E7"/>
    <w:rsid w:val="005916D7"/>
    <w:rsid w:val="0059427F"/>
    <w:rsid w:val="005A625A"/>
    <w:rsid w:val="005A687E"/>
    <w:rsid w:val="005A698C"/>
    <w:rsid w:val="005B040D"/>
    <w:rsid w:val="005C2268"/>
    <w:rsid w:val="005C4F6F"/>
    <w:rsid w:val="005D062E"/>
    <w:rsid w:val="005E0799"/>
    <w:rsid w:val="005E28AA"/>
    <w:rsid w:val="005E4124"/>
    <w:rsid w:val="005F27EC"/>
    <w:rsid w:val="005F45EE"/>
    <w:rsid w:val="005F5A80"/>
    <w:rsid w:val="006044FF"/>
    <w:rsid w:val="00607CC5"/>
    <w:rsid w:val="006125F9"/>
    <w:rsid w:val="00623B42"/>
    <w:rsid w:val="0063167D"/>
    <w:rsid w:val="00633014"/>
    <w:rsid w:val="0063437B"/>
    <w:rsid w:val="00634F76"/>
    <w:rsid w:val="00641E2A"/>
    <w:rsid w:val="006447BC"/>
    <w:rsid w:val="006534D7"/>
    <w:rsid w:val="00654411"/>
    <w:rsid w:val="0065683E"/>
    <w:rsid w:val="0065748B"/>
    <w:rsid w:val="006673CA"/>
    <w:rsid w:val="00670DCC"/>
    <w:rsid w:val="00673C26"/>
    <w:rsid w:val="006745A5"/>
    <w:rsid w:val="00674C9F"/>
    <w:rsid w:val="00674DE5"/>
    <w:rsid w:val="006812AF"/>
    <w:rsid w:val="0068154E"/>
    <w:rsid w:val="0068327D"/>
    <w:rsid w:val="0068484D"/>
    <w:rsid w:val="00691534"/>
    <w:rsid w:val="00694AF0"/>
    <w:rsid w:val="0069618C"/>
    <w:rsid w:val="006A44B4"/>
    <w:rsid w:val="006A4686"/>
    <w:rsid w:val="006B0E9E"/>
    <w:rsid w:val="006B486D"/>
    <w:rsid w:val="006B5AE4"/>
    <w:rsid w:val="006D1507"/>
    <w:rsid w:val="006D4054"/>
    <w:rsid w:val="006E02EC"/>
    <w:rsid w:val="006E1024"/>
    <w:rsid w:val="006E3C4F"/>
    <w:rsid w:val="006E73E6"/>
    <w:rsid w:val="006F7662"/>
    <w:rsid w:val="00701373"/>
    <w:rsid w:val="00715B2E"/>
    <w:rsid w:val="007211B1"/>
    <w:rsid w:val="00725202"/>
    <w:rsid w:val="007277DA"/>
    <w:rsid w:val="00730A94"/>
    <w:rsid w:val="00735EC5"/>
    <w:rsid w:val="00736842"/>
    <w:rsid w:val="00743100"/>
    <w:rsid w:val="00746187"/>
    <w:rsid w:val="0076254F"/>
    <w:rsid w:val="007801F5"/>
    <w:rsid w:val="00782755"/>
    <w:rsid w:val="00783CA4"/>
    <w:rsid w:val="007842FB"/>
    <w:rsid w:val="00786124"/>
    <w:rsid w:val="0079514B"/>
    <w:rsid w:val="00795252"/>
    <w:rsid w:val="007A2DC1"/>
    <w:rsid w:val="007C4003"/>
    <w:rsid w:val="007D14C4"/>
    <w:rsid w:val="007D3319"/>
    <w:rsid w:val="007D335D"/>
    <w:rsid w:val="007D7B68"/>
    <w:rsid w:val="007E3314"/>
    <w:rsid w:val="007E3F26"/>
    <w:rsid w:val="007E4B03"/>
    <w:rsid w:val="007F324B"/>
    <w:rsid w:val="007F3529"/>
    <w:rsid w:val="007F68CF"/>
    <w:rsid w:val="008051F0"/>
    <w:rsid w:val="0080553C"/>
    <w:rsid w:val="00805B46"/>
    <w:rsid w:val="00824932"/>
    <w:rsid w:val="00825DC2"/>
    <w:rsid w:val="00834AD3"/>
    <w:rsid w:val="008368A2"/>
    <w:rsid w:val="00843795"/>
    <w:rsid w:val="00847F0F"/>
    <w:rsid w:val="008504EA"/>
    <w:rsid w:val="008507D2"/>
    <w:rsid w:val="00852448"/>
    <w:rsid w:val="00853397"/>
    <w:rsid w:val="00866BDD"/>
    <w:rsid w:val="00877F6C"/>
    <w:rsid w:val="0088258A"/>
    <w:rsid w:val="00886332"/>
    <w:rsid w:val="008925F0"/>
    <w:rsid w:val="0089448A"/>
    <w:rsid w:val="00897877"/>
    <w:rsid w:val="008A0258"/>
    <w:rsid w:val="008A1CC2"/>
    <w:rsid w:val="008A26D9"/>
    <w:rsid w:val="008A3571"/>
    <w:rsid w:val="008A7B5B"/>
    <w:rsid w:val="008B12D2"/>
    <w:rsid w:val="008C0C29"/>
    <w:rsid w:val="008C3866"/>
    <w:rsid w:val="008C4766"/>
    <w:rsid w:val="008C6B0E"/>
    <w:rsid w:val="008D76BC"/>
    <w:rsid w:val="008E7DBA"/>
    <w:rsid w:val="008F0829"/>
    <w:rsid w:val="008F3638"/>
    <w:rsid w:val="008F4441"/>
    <w:rsid w:val="008F444E"/>
    <w:rsid w:val="008F6B20"/>
    <w:rsid w:val="008F6F31"/>
    <w:rsid w:val="008F74DF"/>
    <w:rsid w:val="00902274"/>
    <w:rsid w:val="00906A2F"/>
    <w:rsid w:val="00912680"/>
    <w:rsid w:val="009127BA"/>
    <w:rsid w:val="00920AAE"/>
    <w:rsid w:val="009227A6"/>
    <w:rsid w:val="00933EC1"/>
    <w:rsid w:val="009530DB"/>
    <w:rsid w:val="00953676"/>
    <w:rsid w:val="00956F30"/>
    <w:rsid w:val="009705EE"/>
    <w:rsid w:val="009716A7"/>
    <w:rsid w:val="00977927"/>
    <w:rsid w:val="0098135C"/>
    <w:rsid w:val="0098156A"/>
    <w:rsid w:val="00984135"/>
    <w:rsid w:val="009904FA"/>
    <w:rsid w:val="00991BAC"/>
    <w:rsid w:val="00996AF3"/>
    <w:rsid w:val="009A6EA0"/>
    <w:rsid w:val="009B1350"/>
    <w:rsid w:val="009C1335"/>
    <w:rsid w:val="009C1AB2"/>
    <w:rsid w:val="009C2AB0"/>
    <w:rsid w:val="009C7251"/>
    <w:rsid w:val="009D6C0E"/>
    <w:rsid w:val="009E2E91"/>
    <w:rsid w:val="009E78BC"/>
    <w:rsid w:val="00A0648F"/>
    <w:rsid w:val="00A139F5"/>
    <w:rsid w:val="00A32E16"/>
    <w:rsid w:val="00A365F4"/>
    <w:rsid w:val="00A4468B"/>
    <w:rsid w:val="00A47369"/>
    <w:rsid w:val="00A47D80"/>
    <w:rsid w:val="00A52904"/>
    <w:rsid w:val="00A53132"/>
    <w:rsid w:val="00A563F2"/>
    <w:rsid w:val="00A566E8"/>
    <w:rsid w:val="00A71ED8"/>
    <w:rsid w:val="00A810F9"/>
    <w:rsid w:val="00A82D31"/>
    <w:rsid w:val="00A85E7E"/>
    <w:rsid w:val="00A86ECC"/>
    <w:rsid w:val="00A86FCC"/>
    <w:rsid w:val="00A8765D"/>
    <w:rsid w:val="00A92C62"/>
    <w:rsid w:val="00A971E5"/>
    <w:rsid w:val="00AA710D"/>
    <w:rsid w:val="00AB06C4"/>
    <w:rsid w:val="00AB64A4"/>
    <w:rsid w:val="00AB64F3"/>
    <w:rsid w:val="00AB6D25"/>
    <w:rsid w:val="00AC71F8"/>
    <w:rsid w:val="00AD2BC1"/>
    <w:rsid w:val="00AE0FA4"/>
    <w:rsid w:val="00AE229B"/>
    <w:rsid w:val="00AE2D4B"/>
    <w:rsid w:val="00AE4F99"/>
    <w:rsid w:val="00AE63FA"/>
    <w:rsid w:val="00AF3BB8"/>
    <w:rsid w:val="00AF58EF"/>
    <w:rsid w:val="00B00057"/>
    <w:rsid w:val="00B11B69"/>
    <w:rsid w:val="00B14952"/>
    <w:rsid w:val="00B31C35"/>
    <w:rsid w:val="00B31E5A"/>
    <w:rsid w:val="00B566A7"/>
    <w:rsid w:val="00B57E65"/>
    <w:rsid w:val="00B6504E"/>
    <w:rsid w:val="00B653AB"/>
    <w:rsid w:val="00B65F9E"/>
    <w:rsid w:val="00B66B19"/>
    <w:rsid w:val="00B72C3C"/>
    <w:rsid w:val="00B741B9"/>
    <w:rsid w:val="00B8153E"/>
    <w:rsid w:val="00B8183D"/>
    <w:rsid w:val="00B914E9"/>
    <w:rsid w:val="00B91751"/>
    <w:rsid w:val="00B956EE"/>
    <w:rsid w:val="00BA2BA1"/>
    <w:rsid w:val="00BA3447"/>
    <w:rsid w:val="00BA3562"/>
    <w:rsid w:val="00BB0C64"/>
    <w:rsid w:val="00BB0D85"/>
    <w:rsid w:val="00BB4F09"/>
    <w:rsid w:val="00BB7597"/>
    <w:rsid w:val="00BC48F9"/>
    <w:rsid w:val="00BD4E33"/>
    <w:rsid w:val="00BF5235"/>
    <w:rsid w:val="00C030DE"/>
    <w:rsid w:val="00C051A8"/>
    <w:rsid w:val="00C15ADA"/>
    <w:rsid w:val="00C22105"/>
    <w:rsid w:val="00C244B6"/>
    <w:rsid w:val="00C27BF1"/>
    <w:rsid w:val="00C32CA3"/>
    <w:rsid w:val="00C3702F"/>
    <w:rsid w:val="00C423C9"/>
    <w:rsid w:val="00C4500A"/>
    <w:rsid w:val="00C45F70"/>
    <w:rsid w:val="00C64A37"/>
    <w:rsid w:val="00C6781B"/>
    <w:rsid w:val="00C7158E"/>
    <w:rsid w:val="00C7250B"/>
    <w:rsid w:val="00C7346B"/>
    <w:rsid w:val="00C76C4A"/>
    <w:rsid w:val="00C77C0E"/>
    <w:rsid w:val="00C77DDC"/>
    <w:rsid w:val="00C8547E"/>
    <w:rsid w:val="00C91687"/>
    <w:rsid w:val="00C924A8"/>
    <w:rsid w:val="00C945FE"/>
    <w:rsid w:val="00C96FAA"/>
    <w:rsid w:val="00C97A04"/>
    <w:rsid w:val="00CA107B"/>
    <w:rsid w:val="00CA484D"/>
    <w:rsid w:val="00CA4FB6"/>
    <w:rsid w:val="00CB1C5D"/>
    <w:rsid w:val="00CB2F90"/>
    <w:rsid w:val="00CC1FE2"/>
    <w:rsid w:val="00CC739E"/>
    <w:rsid w:val="00CD28CF"/>
    <w:rsid w:val="00CD2EA9"/>
    <w:rsid w:val="00CD58B7"/>
    <w:rsid w:val="00CD6BF1"/>
    <w:rsid w:val="00CE5CCB"/>
    <w:rsid w:val="00CF144C"/>
    <w:rsid w:val="00CF4099"/>
    <w:rsid w:val="00D00796"/>
    <w:rsid w:val="00D149CC"/>
    <w:rsid w:val="00D24F75"/>
    <w:rsid w:val="00D261A2"/>
    <w:rsid w:val="00D35F24"/>
    <w:rsid w:val="00D5760A"/>
    <w:rsid w:val="00D616D2"/>
    <w:rsid w:val="00D63B5F"/>
    <w:rsid w:val="00D70EF7"/>
    <w:rsid w:val="00D72B66"/>
    <w:rsid w:val="00D8397C"/>
    <w:rsid w:val="00D8567C"/>
    <w:rsid w:val="00D85C15"/>
    <w:rsid w:val="00D94EED"/>
    <w:rsid w:val="00D96026"/>
    <w:rsid w:val="00DA35DD"/>
    <w:rsid w:val="00DA7C1C"/>
    <w:rsid w:val="00DA7C1F"/>
    <w:rsid w:val="00DB147A"/>
    <w:rsid w:val="00DB1B7A"/>
    <w:rsid w:val="00DB706E"/>
    <w:rsid w:val="00DC608A"/>
    <w:rsid w:val="00DC6708"/>
    <w:rsid w:val="00DD011A"/>
    <w:rsid w:val="00DD3DAC"/>
    <w:rsid w:val="00DD62CB"/>
    <w:rsid w:val="00DE031D"/>
    <w:rsid w:val="00DE2539"/>
    <w:rsid w:val="00DF1F9E"/>
    <w:rsid w:val="00E01436"/>
    <w:rsid w:val="00E045BD"/>
    <w:rsid w:val="00E07576"/>
    <w:rsid w:val="00E17B77"/>
    <w:rsid w:val="00E23337"/>
    <w:rsid w:val="00E24991"/>
    <w:rsid w:val="00E259EA"/>
    <w:rsid w:val="00E3031C"/>
    <w:rsid w:val="00E32061"/>
    <w:rsid w:val="00E3260A"/>
    <w:rsid w:val="00E32B21"/>
    <w:rsid w:val="00E33F48"/>
    <w:rsid w:val="00E42FF9"/>
    <w:rsid w:val="00E44790"/>
    <w:rsid w:val="00E4714C"/>
    <w:rsid w:val="00E47473"/>
    <w:rsid w:val="00E51AEB"/>
    <w:rsid w:val="00E522A7"/>
    <w:rsid w:val="00E54452"/>
    <w:rsid w:val="00E547CC"/>
    <w:rsid w:val="00E55C77"/>
    <w:rsid w:val="00E63B0C"/>
    <w:rsid w:val="00E664C5"/>
    <w:rsid w:val="00E671A2"/>
    <w:rsid w:val="00E738D1"/>
    <w:rsid w:val="00E76413"/>
    <w:rsid w:val="00E76D26"/>
    <w:rsid w:val="00E76EE5"/>
    <w:rsid w:val="00E93D09"/>
    <w:rsid w:val="00E9631E"/>
    <w:rsid w:val="00EB1390"/>
    <w:rsid w:val="00EB2C71"/>
    <w:rsid w:val="00EB3333"/>
    <w:rsid w:val="00EB4340"/>
    <w:rsid w:val="00EB556D"/>
    <w:rsid w:val="00EB5A7D"/>
    <w:rsid w:val="00EC40F1"/>
    <w:rsid w:val="00ED55C0"/>
    <w:rsid w:val="00ED682B"/>
    <w:rsid w:val="00EE0D6B"/>
    <w:rsid w:val="00EE41D5"/>
    <w:rsid w:val="00EE536C"/>
    <w:rsid w:val="00EF2CCE"/>
    <w:rsid w:val="00EF6B91"/>
    <w:rsid w:val="00EF6BD7"/>
    <w:rsid w:val="00F0166F"/>
    <w:rsid w:val="00F037A4"/>
    <w:rsid w:val="00F04355"/>
    <w:rsid w:val="00F17E8A"/>
    <w:rsid w:val="00F20760"/>
    <w:rsid w:val="00F210EC"/>
    <w:rsid w:val="00F23143"/>
    <w:rsid w:val="00F26B93"/>
    <w:rsid w:val="00F27C8F"/>
    <w:rsid w:val="00F32129"/>
    <w:rsid w:val="00F32749"/>
    <w:rsid w:val="00F37172"/>
    <w:rsid w:val="00F42126"/>
    <w:rsid w:val="00F43281"/>
    <w:rsid w:val="00F4477E"/>
    <w:rsid w:val="00F46269"/>
    <w:rsid w:val="00F50C40"/>
    <w:rsid w:val="00F558C9"/>
    <w:rsid w:val="00F57A77"/>
    <w:rsid w:val="00F60BA8"/>
    <w:rsid w:val="00F67D8F"/>
    <w:rsid w:val="00F7374D"/>
    <w:rsid w:val="00F802BE"/>
    <w:rsid w:val="00F80E93"/>
    <w:rsid w:val="00F82677"/>
    <w:rsid w:val="00F86024"/>
    <w:rsid w:val="00F8611A"/>
    <w:rsid w:val="00F9215C"/>
    <w:rsid w:val="00FA5128"/>
    <w:rsid w:val="00FB08E2"/>
    <w:rsid w:val="00FB42D4"/>
    <w:rsid w:val="00FB5906"/>
    <w:rsid w:val="00FB6FF6"/>
    <w:rsid w:val="00FB762F"/>
    <w:rsid w:val="00FC2AED"/>
    <w:rsid w:val="00FC300A"/>
    <w:rsid w:val="00FD0B0F"/>
    <w:rsid w:val="00FD0B6F"/>
    <w:rsid w:val="00FD5EA7"/>
    <w:rsid w:val="00FE74ED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7907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12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12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26B9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26B9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">
    <w:name w:val="Siatka tabeli — jasna1"/>
    <w:basedOn w:val="Standardowy"/>
    <w:uiPriority w:val="40"/>
    <w:rsid w:val="00CF14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styleId="111111">
    <w:name w:val="Outline List 2"/>
    <w:basedOn w:val="Bezlisty"/>
    <w:uiPriority w:val="99"/>
    <w:semiHidden/>
    <w:unhideWhenUsed/>
    <w:rsid w:val="00F26B93"/>
    <w:pPr>
      <w:numPr>
        <w:numId w:val="10"/>
      </w:numPr>
    </w:pPr>
  </w:style>
  <w:style w:type="numbering" w:styleId="1ai">
    <w:name w:val="Outline List 1"/>
    <w:basedOn w:val="Bezlisty"/>
    <w:uiPriority w:val="99"/>
    <w:semiHidden/>
    <w:unhideWhenUsed/>
    <w:rsid w:val="00F26B93"/>
    <w:pPr>
      <w:numPr>
        <w:numId w:val="11"/>
      </w:numPr>
    </w:pPr>
  </w:style>
  <w:style w:type="paragraph" w:styleId="Adresnakopercie">
    <w:name w:val="envelope address"/>
    <w:basedOn w:val="Normalny"/>
    <w:uiPriority w:val="99"/>
    <w:semiHidden/>
    <w:unhideWhenUsed/>
    <w:rsid w:val="00F26B9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26B9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26B93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26B93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F26B93"/>
    <w:pPr>
      <w:numPr>
        <w:numId w:val="12"/>
      </w:numPr>
    </w:pPr>
  </w:style>
  <w:style w:type="paragraph" w:styleId="Bezodstpw">
    <w:name w:val="No Spacing"/>
    <w:uiPriority w:val="1"/>
    <w:rsid w:val="00F26B93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26B93"/>
  </w:style>
  <w:style w:type="table" w:styleId="Ciemnalista">
    <w:name w:val="Dark List"/>
    <w:basedOn w:val="Standardowy"/>
    <w:uiPriority w:val="70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F26B93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26B93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6B9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26B93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26B93"/>
  </w:style>
  <w:style w:type="character" w:customStyle="1" w:styleId="DataZnak">
    <w:name w:val="Data Znak"/>
    <w:basedOn w:val="Domylnaczcionkaakapitu"/>
    <w:link w:val="Data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26B9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26B93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F26B93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26B93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26B93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26B93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26B93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26B93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26B93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26B9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26B93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F26B93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26B9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26B9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26B9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26B9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26B9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26B9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26B9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26B9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26B93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26B93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26B93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26B9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26B9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26B9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26B9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26B9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26B9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26B9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26B9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26B9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26B9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F26B93"/>
    <w:pPr>
      <w:numPr>
        <w:numId w:val="13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26B93"/>
    <w:pPr>
      <w:numPr>
        <w:numId w:val="1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26B93"/>
    <w:pPr>
      <w:numPr>
        <w:numId w:val="15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26B93"/>
    <w:pPr>
      <w:numPr>
        <w:numId w:val="16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26B93"/>
    <w:pPr>
      <w:numPr>
        <w:numId w:val="17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26B93"/>
    <w:pPr>
      <w:numPr>
        <w:numId w:val="18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26B93"/>
    <w:pPr>
      <w:numPr>
        <w:numId w:val="19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26B93"/>
    <w:pPr>
      <w:numPr>
        <w:numId w:val="2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26B93"/>
    <w:pPr>
      <w:numPr>
        <w:numId w:val="2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26B93"/>
    <w:pPr>
      <w:numPr>
        <w:numId w:val="22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26B9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26B93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F26B9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26B9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26B93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26B9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26B93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26B9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26B93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F26B93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F26B93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F26B93"/>
    <w:rPr>
      <w:smallCaps/>
      <w:color w:val="FFFF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6B93"/>
    <w:rPr>
      <w:color w:val="FFFFFF"/>
      <w:sz w:val="16"/>
      <w:szCs w:val="16"/>
    </w:rPr>
  </w:style>
  <w:style w:type="character" w:styleId="Odwoanieintensywne">
    <w:name w:val="Intense Reference"/>
    <w:basedOn w:val="Domylnaczcionkaakapitu"/>
    <w:uiPriority w:val="32"/>
    <w:qFormat/>
    <w:rsid w:val="00F26B93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6B93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F26B9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26B9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6B93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F26B93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F26B9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F26B9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F26B9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26B9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26B9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26B9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26B9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26B9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26B9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26B93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26B9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26B9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F26B93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26B93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26B93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26B93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26B93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26B93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26B93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26B93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26B93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26B93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26B93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26B9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26B9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6B9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6B93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F26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26B93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6B9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6B93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26B9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26B93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26B9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26B9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26B9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26B93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26B9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26B93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6B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6B93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F26B93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6B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6B93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F26B9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26B93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F26B93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F26B93"/>
    <w:rPr>
      <w:i/>
      <w:iCs/>
      <w:color w:val="FFFFFF"/>
    </w:rPr>
  </w:style>
  <w:style w:type="character" w:styleId="UyteHipercze">
    <w:name w:val="FollowedHyperlink"/>
    <w:basedOn w:val="Domylnaczcionkaakapitu"/>
    <w:uiPriority w:val="99"/>
    <w:semiHidden/>
    <w:unhideWhenUsed/>
    <w:rsid w:val="00F26B93"/>
    <w:rPr>
      <w:color w:val="FFFFFF"/>
      <w:u w:val="single"/>
    </w:rPr>
  </w:style>
  <w:style w:type="paragraph" w:styleId="Wcicienormalne">
    <w:name w:val="Normal Indent"/>
    <w:basedOn w:val="Normalny"/>
    <w:uiPriority w:val="99"/>
    <w:semiHidden/>
    <w:unhideWhenUsed/>
    <w:rsid w:val="00F26B9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26B93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F26B93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F26B93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26B9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26B93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26B9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26B93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26B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26B9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26B9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26B93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footer" Target="footer1.xml"/><Relationship Id="rId34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yperlink" Target="https://stat.gov.pl/obszary-tematyczne/rolnictwo-lesnictwo/psr-2020/powszechny-spis-rolny-2020-metodologia-i-organizacja-badania,3,1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hyperlink" Target="https://stat.gov.pl/obszary-tematyczne/rolnictwo-lesnictwo/psr-2020/powszechny-spis-rolny-2020-metodologia-i-organizacja-badania,3,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mailto:m.kaluski@stat.%20gov.pl" TargetMode="External"/><Relationship Id="rId32" Type="http://schemas.openxmlformats.org/officeDocument/2006/relationships/hyperlink" Target="https://stat.gov.pl/obszary-tematyczne/rolnictwo-lesnictwo/psr-2020/powszechny-spis-rolny-2020-raport-z-wynikow,4,1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hyperlink" Target="https://stat.gov.pl/obszary-tematyczne/rolnictwo-lesnictwo/psr-2020/powszechny-spis-rolny-2020-raport-z-wynikow,4,1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image" Target="media/image16.png"/><Relationship Id="rId30" Type="http://schemas.openxmlformats.org/officeDocument/2006/relationships/hyperlink" Target="https://bdl.stat.gov.pl/BDL/start" TargetMode="External"/><Relationship Id="rId35" Type="http://schemas.openxmlformats.org/officeDocument/2006/relationships/image" Target="media/image17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F41584-5469-4795-9CA1-2D142D3DF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1672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26</cp:revision>
  <cp:lastPrinted>2021-09-28T07:40:00Z</cp:lastPrinted>
  <dcterms:created xsi:type="dcterms:W3CDTF">2021-10-01T09:08:00Z</dcterms:created>
  <dcterms:modified xsi:type="dcterms:W3CDTF">2021-10-25T08:15:00Z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