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506540D1" w:rsidR="00D13829" w:rsidRDefault="00AC23CA" w:rsidP="00D13829">
      <w:pPr>
        <w:pStyle w:val="opisalternatywny"/>
        <w:rPr>
          <w:sz w:val="22"/>
          <w:szCs w:val="22"/>
        </w:rPr>
      </w:pPr>
      <w:r w:rsidRPr="00AC23CA">
        <w:rPr>
          <w:sz w:val="22"/>
          <w:szCs w:val="22"/>
        </w:rPr>
        <w:t>Coraz więcej cudzoziemców na rynku pracy</w:t>
      </w:r>
      <w:r w:rsidR="00D13829">
        <w:rPr>
          <w:sz w:val="22"/>
          <w:szCs w:val="22"/>
        </w:rPr>
        <w:t xml:space="preserve"> – opis alternatywny</w:t>
      </w:r>
    </w:p>
    <w:p w14:paraId="219B170F" w14:textId="2B48051A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AC23CA" w:rsidRPr="00AC23CA">
        <w:rPr>
          <w:sz w:val="19"/>
          <w:szCs w:val="19"/>
        </w:rPr>
        <w:t xml:space="preserve">cudzoziemców na rynku pracy </w:t>
      </w:r>
      <w:r w:rsidR="00AC23CA">
        <w:rPr>
          <w:sz w:val="19"/>
          <w:szCs w:val="19"/>
        </w:rPr>
        <w:t>w</w:t>
      </w:r>
      <w:r w:rsidR="00162DB6">
        <w:rPr>
          <w:sz w:val="19"/>
          <w:szCs w:val="19"/>
        </w:rPr>
        <w:t xml:space="preserve"> </w:t>
      </w:r>
      <w:r w:rsidR="00523E82">
        <w:rPr>
          <w:sz w:val="19"/>
          <w:szCs w:val="19"/>
        </w:rPr>
        <w:t>2019</w:t>
      </w:r>
      <w:r>
        <w:rPr>
          <w:sz w:val="19"/>
          <w:szCs w:val="19"/>
        </w:rPr>
        <w:t xml:space="preserve"> r.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39A32053" w:rsidR="00D13829" w:rsidRDefault="00AC23CA" w:rsidP="00D13829">
      <w:pPr>
        <w:pStyle w:val="StylStylTekstFiraSans95pktPierwszywiersz0cmPrzed"/>
        <w:rPr>
          <w:sz w:val="19"/>
          <w:szCs w:val="19"/>
        </w:rPr>
      </w:pPr>
      <w:r w:rsidRPr="00AC23CA">
        <w:rPr>
          <w:sz w:val="19"/>
          <w:szCs w:val="19"/>
        </w:rPr>
        <w:t>Coraz więcej cudzoziemców na rynku pracy</w:t>
      </w:r>
      <w:r w:rsidR="00D13829">
        <w:rPr>
          <w:sz w:val="19"/>
          <w:szCs w:val="19"/>
        </w:rPr>
        <w:t>; dane</w:t>
      </w:r>
      <w:r>
        <w:rPr>
          <w:sz w:val="19"/>
          <w:szCs w:val="19"/>
        </w:rPr>
        <w:t xml:space="preserve"> dla województwa mazowieckiego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37FC0A6B" w14:textId="77C65CE5" w:rsidR="0095413D" w:rsidRDefault="00523E82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</w:t>
      </w:r>
      <w:r w:rsidR="003049B5">
        <w:rPr>
          <w:sz w:val="19"/>
          <w:szCs w:val="19"/>
        </w:rPr>
        <w:t xml:space="preserve"> 1.</w:t>
      </w:r>
      <w:r>
        <w:rPr>
          <w:sz w:val="19"/>
          <w:szCs w:val="19"/>
        </w:rPr>
        <w:t xml:space="preserve"> </w:t>
      </w:r>
      <w:r w:rsidR="00AC23CA" w:rsidRPr="00AC23CA">
        <w:rPr>
          <w:sz w:val="19"/>
          <w:szCs w:val="19"/>
        </w:rPr>
        <w:t>Zezwolenia na prac</w:t>
      </w:r>
      <w:r w:rsidR="0095413D">
        <w:rPr>
          <w:sz w:val="19"/>
          <w:szCs w:val="19"/>
        </w:rPr>
        <w:t>ę wydane cudzoziemcom w 2019 r.</w:t>
      </w:r>
    </w:p>
    <w:p w14:paraId="509DCCD4" w14:textId="2DB937C3" w:rsidR="001C527D" w:rsidRPr="007A48B5" w:rsidRDefault="0095413D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grafice </w:t>
      </w:r>
      <w:r w:rsidR="00523E82">
        <w:rPr>
          <w:sz w:val="19"/>
        </w:rPr>
        <w:t>zaprezentowano dane dotyczące</w:t>
      </w:r>
      <w:r w:rsidR="00AC23CA">
        <w:rPr>
          <w:sz w:val="19"/>
        </w:rPr>
        <w:t xml:space="preserve"> zezwoleń na pracę wydanych cudzoziemcom według płci</w:t>
      </w:r>
      <w:r w:rsidR="006779D3" w:rsidRPr="006779D3">
        <w:rPr>
          <w:rFonts w:cs="Arial"/>
          <w:bCs/>
          <w:sz w:val="19"/>
          <w:szCs w:val="19"/>
        </w:rPr>
        <w:t>.</w:t>
      </w:r>
      <w:r w:rsidR="00731132">
        <w:rPr>
          <w:rFonts w:cs="Arial"/>
          <w:bCs/>
          <w:sz w:val="19"/>
          <w:szCs w:val="19"/>
        </w:rPr>
        <w:t xml:space="preserve"> </w:t>
      </w:r>
      <w:r w:rsidR="00F43F79">
        <w:rPr>
          <w:rFonts w:cs="Arial"/>
          <w:bCs/>
          <w:sz w:val="19"/>
          <w:szCs w:val="19"/>
        </w:rPr>
        <w:t>W</w:t>
      </w:r>
      <w:r w:rsidR="00AC23CA">
        <w:rPr>
          <w:rFonts w:cs="Arial"/>
          <w:bCs/>
          <w:sz w:val="19"/>
          <w:szCs w:val="19"/>
        </w:rPr>
        <w:t xml:space="preserve">ydano 73% </w:t>
      </w:r>
      <w:r w:rsidR="00F43F79">
        <w:rPr>
          <w:rFonts w:cs="Arial"/>
          <w:bCs/>
          <w:sz w:val="19"/>
          <w:szCs w:val="19"/>
        </w:rPr>
        <w:t xml:space="preserve">zezwoleń </w:t>
      </w:r>
      <w:r w:rsidR="00AC23CA">
        <w:rPr>
          <w:rFonts w:cs="Arial"/>
          <w:bCs/>
          <w:sz w:val="19"/>
          <w:szCs w:val="19"/>
        </w:rPr>
        <w:t>mężczyzn</w:t>
      </w:r>
      <w:r w:rsidR="006E220F">
        <w:rPr>
          <w:rFonts w:cs="Arial"/>
          <w:bCs/>
          <w:sz w:val="19"/>
          <w:szCs w:val="19"/>
        </w:rPr>
        <w:t>om</w:t>
      </w:r>
      <w:r w:rsidR="00AC23CA">
        <w:rPr>
          <w:rFonts w:cs="Arial"/>
          <w:bCs/>
          <w:sz w:val="19"/>
          <w:szCs w:val="19"/>
        </w:rPr>
        <w:t>, a 27% kobietom.</w:t>
      </w:r>
      <w:r w:rsidR="006E220F">
        <w:rPr>
          <w:rFonts w:cs="Arial"/>
          <w:bCs/>
          <w:sz w:val="19"/>
          <w:szCs w:val="19"/>
        </w:rPr>
        <w:t xml:space="preserve"> Następnie pokazano</w:t>
      </w:r>
      <w:r w:rsidR="00731132">
        <w:rPr>
          <w:rFonts w:cs="Arial"/>
          <w:bCs/>
          <w:sz w:val="19"/>
          <w:szCs w:val="19"/>
        </w:rPr>
        <w:t xml:space="preserve"> dane dotyczące liczby </w:t>
      </w:r>
      <w:r w:rsidR="006E220F">
        <w:rPr>
          <w:rFonts w:cs="Arial"/>
          <w:bCs/>
          <w:sz w:val="19"/>
          <w:szCs w:val="19"/>
        </w:rPr>
        <w:t>zezwoleń</w:t>
      </w:r>
      <w:r w:rsidR="00731132">
        <w:rPr>
          <w:rFonts w:cs="Arial"/>
          <w:bCs/>
          <w:sz w:val="19"/>
          <w:szCs w:val="19"/>
        </w:rPr>
        <w:t xml:space="preserve"> na pracę</w:t>
      </w:r>
      <w:r w:rsidR="006E220F">
        <w:rPr>
          <w:rFonts w:cs="Arial"/>
          <w:bCs/>
          <w:sz w:val="19"/>
          <w:szCs w:val="19"/>
        </w:rPr>
        <w:t xml:space="preserve"> w województwie mazowieckim, która wyniosła 86 tys.</w:t>
      </w:r>
      <w:r w:rsidR="00B47B91">
        <w:rPr>
          <w:rFonts w:cs="Arial"/>
          <w:bCs/>
          <w:sz w:val="19"/>
          <w:szCs w:val="19"/>
        </w:rPr>
        <w:t xml:space="preserve"> i stanowiła</w:t>
      </w:r>
      <w:r w:rsidR="003049B5">
        <w:rPr>
          <w:rFonts w:cs="Arial"/>
          <w:bCs/>
          <w:sz w:val="19"/>
          <w:szCs w:val="19"/>
        </w:rPr>
        <w:t xml:space="preserve"> 19% wydanych zezwoleń w kraju. </w:t>
      </w:r>
      <w:r w:rsidR="00F43F79">
        <w:rPr>
          <w:rFonts w:cs="Arial"/>
          <w:bCs/>
          <w:sz w:val="19"/>
          <w:szCs w:val="19"/>
        </w:rPr>
        <w:t>(</w:t>
      </w:r>
      <w:r w:rsidR="006E220F">
        <w:rPr>
          <w:rFonts w:cs="Arial"/>
          <w:bCs/>
          <w:sz w:val="19"/>
          <w:szCs w:val="19"/>
        </w:rPr>
        <w:t>najwięcej wydanych zezwoleń w kraju</w:t>
      </w:r>
      <w:r w:rsidR="00F43F79">
        <w:rPr>
          <w:rFonts w:cs="Arial"/>
          <w:bCs/>
          <w:sz w:val="19"/>
          <w:szCs w:val="19"/>
        </w:rPr>
        <w:t>)</w:t>
      </w:r>
      <w:bookmarkStart w:id="0" w:name="_GoBack"/>
      <w:bookmarkEnd w:id="0"/>
      <w:r w:rsidR="006E220F">
        <w:rPr>
          <w:rFonts w:cs="Arial"/>
          <w:bCs/>
          <w:sz w:val="19"/>
          <w:szCs w:val="19"/>
        </w:rPr>
        <w:t>.</w:t>
      </w:r>
      <w:r w:rsidR="006E220F" w:rsidRPr="006E220F">
        <w:t xml:space="preserve"> </w:t>
      </w:r>
      <w:r w:rsidR="006E220F">
        <w:rPr>
          <w:rFonts w:cs="Arial"/>
          <w:bCs/>
          <w:sz w:val="19"/>
          <w:szCs w:val="19"/>
        </w:rPr>
        <w:t>Pokazano także wzrost</w:t>
      </w:r>
      <w:r w:rsidR="006E220F" w:rsidRPr="006E220F">
        <w:rPr>
          <w:rFonts w:cs="Arial"/>
          <w:bCs/>
          <w:sz w:val="19"/>
          <w:szCs w:val="19"/>
        </w:rPr>
        <w:t xml:space="preserve"> do analogi</w:t>
      </w:r>
      <w:r w:rsidR="006E220F">
        <w:rPr>
          <w:rFonts w:cs="Arial"/>
          <w:bCs/>
          <w:sz w:val="19"/>
          <w:szCs w:val="19"/>
        </w:rPr>
        <w:t>cznego okresu poprzedniego roku, który wyniósł 8%. Podano również kraje, którym wydano najwięcej zezwoleń</w:t>
      </w:r>
      <w:r w:rsidR="00731132">
        <w:rPr>
          <w:rFonts w:cs="Arial"/>
          <w:bCs/>
          <w:sz w:val="19"/>
          <w:szCs w:val="19"/>
        </w:rPr>
        <w:t xml:space="preserve"> na pracę cudzoziemcom. Należały do nich: Ukraina 62% wydanych zezwoleń, Białoruś 9% i Indie 4%. </w:t>
      </w:r>
      <w:hyperlink r:id="rId5" w:history="1">
        <w:r w:rsidR="00293E2F" w:rsidRPr="003E3ACA">
          <w:rPr>
            <w:rStyle w:val="Hipercze"/>
            <w:sz w:val="19"/>
          </w:rPr>
          <w:t>Lin</w:t>
        </w:r>
        <w:r w:rsidR="00523E82">
          <w:rPr>
            <w:rStyle w:val="Hipercze"/>
            <w:sz w:val="19"/>
          </w:rPr>
          <w:t>k do arkusza z danymi</w:t>
        </w:r>
        <w:r w:rsidR="00293E2F" w:rsidRPr="003E3ACA">
          <w:rPr>
            <w:rStyle w:val="Hipercze"/>
            <w:sz w:val="19"/>
          </w:rPr>
          <w:t xml:space="preserve"> w formacie Excel</w:t>
        </w:r>
      </w:hyperlink>
    </w:p>
    <w:p w14:paraId="29E83E2C" w14:textId="216FC3DA" w:rsidR="008975E3" w:rsidRDefault="003049B5" w:rsidP="00005FAD">
      <w:pPr>
        <w:pStyle w:val="StylStylTekstFiraSans95pktPierwszywiersz0cmPrzed"/>
        <w:rPr>
          <w:sz w:val="19"/>
        </w:rPr>
      </w:pPr>
      <w:r>
        <w:rPr>
          <w:sz w:val="19"/>
        </w:rPr>
        <w:t>Grafika 2.</w:t>
      </w:r>
      <w:r w:rsidR="00731132">
        <w:rPr>
          <w:sz w:val="19"/>
        </w:rPr>
        <w:t xml:space="preserve"> </w:t>
      </w:r>
      <w:r w:rsidR="00731132" w:rsidRPr="00731132">
        <w:rPr>
          <w:sz w:val="19"/>
        </w:rPr>
        <w:t>Zezwolenia na pracę wydane cudzoziemcom</w:t>
      </w:r>
      <w:r w:rsidR="00731132">
        <w:rPr>
          <w:sz w:val="19"/>
        </w:rPr>
        <w:t xml:space="preserve"> według płci</w:t>
      </w:r>
    </w:p>
    <w:p w14:paraId="4C9DB763" w14:textId="6C51CD2E" w:rsidR="00731132" w:rsidRPr="008C45A1" w:rsidRDefault="00731132" w:rsidP="008C45A1">
      <w:pPr>
        <w:pStyle w:val="StylStylTekstFiraSans95pktPierwszywiersz0cmPrzed"/>
        <w:rPr>
          <w:sz w:val="19"/>
        </w:rPr>
      </w:pPr>
      <w:r>
        <w:rPr>
          <w:sz w:val="19"/>
        </w:rPr>
        <w:t>Na wykresie pokazano z</w:t>
      </w:r>
      <w:r w:rsidRPr="00731132">
        <w:rPr>
          <w:sz w:val="19"/>
        </w:rPr>
        <w:t>ezwolenia na pracę wydane cudzoziemcom według płc</w:t>
      </w:r>
      <w:r w:rsidR="000F49D1">
        <w:rPr>
          <w:sz w:val="19"/>
        </w:rPr>
        <w:t xml:space="preserve">i w latach 2011-2019. </w:t>
      </w:r>
      <w:r w:rsidR="000F49D1">
        <w:rPr>
          <w:sz w:val="19"/>
        </w:rPr>
        <w:br/>
        <w:t>W 2011</w:t>
      </w:r>
      <w:r>
        <w:rPr>
          <w:sz w:val="19"/>
        </w:rPr>
        <w:t xml:space="preserve"> roku było to 14 tys. mężczyzn i 8 tys. kobiet, a w 2019 odpowiednio 63 tys. i 23 tys.</w:t>
      </w:r>
      <w:r w:rsidR="008C45A1">
        <w:rPr>
          <w:sz w:val="19"/>
        </w:rPr>
        <w:t xml:space="preserve"> Podana jest również informacja, że prawie 4-krotnie wzrosła liczba zezwoleń na pracę w porównaniu </w:t>
      </w:r>
      <w:r w:rsidR="008C45A1" w:rsidRPr="008C45A1">
        <w:rPr>
          <w:sz w:val="19"/>
        </w:rPr>
        <w:t>z 2011 r.</w:t>
      </w:r>
      <w:r w:rsidRPr="00731132">
        <w:rPr>
          <w:rStyle w:val="TekstdymkaZnak"/>
          <w:sz w:val="19"/>
        </w:rPr>
        <w:t xml:space="preserve"> </w:t>
      </w:r>
      <w:hyperlink r:id="rId6" w:history="1">
        <w:r w:rsidRPr="003E3ACA">
          <w:rPr>
            <w:rStyle w:val="Hipercze"/>
            <w:sz w:val="19"/>
          </w:rPr>
          <w:t>Lin</w:t>
        </w:r>
        <w:r>
          <w:rPr>
            <w:rStyle w:val="Hipercze"/>
            <w:sz w:val="19"/>
          </w:rPr>
          <w:t>k do arkusza z danymi</w:t>
        </w:r>
        <w:r w:rsidRPr="003E3ACA">
          <w:rPr>
            <w:rStyle w:val="Hipercze"/>
            <w:sz w:val="19"/>
          </w:rPr>
          <w:t xml:space="preserve"> w formacie Excel</w:t>
        </w:r>
      </w:hyperlink>
    </w:p>
    <w:p w14:paraId="37E621FF" w14:textId="57B94D46" w:rsidR="00731132" w:rsidRDefault="008C45A1" w:rsidP="008C45A1">
      <w:pPr>
        <w:pStyle w:val="StylStylTekstFiraSans95pktPierwszywiersz0cmPrzed"/>
        <w:rPr>
          <w:sz w:val="19"/>
        </w:rPr>
      </w:pPr>
      <w:r>
        <w:rPr>
          <w:sz w:val="19"/>
        </w:rPr>
        <w:t>Grafika</w:t>
      </w:r>
      <w:r w:rsidR="003049B5">
        <w:rPr>
          <w:sz w:val="19"/>
        </w:rPr>
        <w:t xml:space="preserve"> 3.</w:t>
      </w:r>
      <w:r>
        <w:rPr>
          <w:sz w:val="19"/>
        </w:rPr>
        <w:t xml:space="preserve"> Zawody cudzoziemców, w których </w:t>
      </w:r>
      <w:r w:rsidRPr="008C45A1">
        <w:rPr>
          <w:sz w:val="19"/>
        </w:rPr>
        <w:t>wydawano zezwolenia na pracę w 2019 r.</w:t>
      </w:r>
    </w:p>
    <w:p w14:paraId="73CBA8FA" w14:textId="662C572D" w:rsidR="00DD4513" w:rsidRDefault="008C45A1" w:rsidP="008C45A1">
      <w:pPr>
        <w:pStyle w:val="StylStylTekstFiraSans95pktPierwszywiersz0cmPrzed"/>
        <w:rPr>
          <w:sz w:val="19"/>
        </w:rPr>
      </w:pPr>
      <w:r>
        <w:rPr>
          <w:sz w:val="19"/>
        </w:rPr>
        <w:t>Na grafice pokazano z</w:t>
      </w:r>
      <w:r w:rsidRPr="008C45A1">
        <w:rPr>
          <w:sz w:val="19"/>
        </w:rPr>
        <w:t>awody cudzoziemców, w których wydawano zezwolenia na pracę</w:t>
      </w:r>
      <w:r>
        <w:rPr>
          <w:sz w:val="19"/>
        </w:rPr>
        <w:t xml:space="preserve">. Najwięcej </w:t>
      </w:r>
      <w:r w:rsidR="00DD4513">
        <w:rPr>
          <w:sz w:val="19"/>
        </w:rPr>
        <w:t xml:space="preserve">zezwoleń </w:t>
      </w:r>
      <w:r>
        <w:rPr>
          <w:sz w:val="19"/>
        </w:rPr>
        <w:t>(35 tys.) wydano robotnikom przemysłowym i rzemieślnikom, następnie</w:t>
      </w:r>
      <w:r w:rsidRPr="008C45A1">
        <w:t xml:space="preserve"> </w:t>
      </w:r>
      <w:r>
        <w:rPr>
          <w:sz w:val="19"/>
        </w:rPr>
        <w:t xml:space="preserve">pracownikom wykonującym </w:t>
      </w:r>
      <w:r w:rsidRPr="008C45A1">
        <w:rPr>
          <w:sz w:val="19"/>
        </w:rPr>
        <w:t>prace proste</w:t>
      </w:r>
      <w:r>
        <w:rPr>
          <w:sz w:val="19"/>
        </w:rPr>
        <w:t xml:space="preserve"> – 20 tys.,</w:t>
      </w:r>
      <w:r w:rsidRPr="008C45A1">
        <w:t xml:space="preserve"> </w:t>
      </w:r>
      <w:r>
        <w:rPr>
          <w:sz w:val="19"/>
        </w:rPr>
        <w:t xml:space="preserve">operatorom i monterom </w:t>
      </w:r>
      <w:r w:rsidRPr="008C45A1">
        <w:rPr>
          <w:sz w:val="19"/>
        </w:rPr>
        <w:t>maszyn i urządzeń</w:t>
      </w:r>
      <w:r>
        <w:rPr>
          <w:sz w:val="19"/>
        </w:rPr>
        <w:t xml:space="preserve"> – 13 tys.,</w:t>
      </w:r>
      <w:r w:rsidRPr="008C45A1">
        <w:t xml:space="preserve"> </w:t>
      </w:r>
      <w:r w:rsidR="00DD4513">
        <w:rPr>
          <w:sz w:val="19"/>
        </w:rPr>
        <w:t>specjalistom – 6 tys.</w:t>
      </w:r>
      <w:r>
        <w:rPr>
          <w:sz w:val="19"/>
        </w:rPr>
        <w:t xml:space="preserve">, </w:t>
      </w:r>
      <w:r w:rsidR="00DD4513">
        <w:rPr>
          <w:sz w:val="19"/>
        </w:rPr>
        <w:t>pracownikom</w:t>
      </w:r>
      <w:r w:rsidRPr="008C45A1">
        <w:rPr>
          <w:sz w:val="19"/>
        </w:rPr>
        <w:t xml:space="preserve"> biurow</w:t>
      </w:r>
      <w:r w:rsidR="00DD4513">
        <w:rPr>
          <w:sz w:val="19"/>
        </w:rPr>
        <w:t>ym oraz</w:t>
      </w:r>
      <w:r>
        <w:rPr>
          <w:sz w:val="19"/>
        </w:rPr>
        <w:t xml:space="preserve"> </w:t>
      </w:r>
      <w:r w:rsidR="00DD4513">
        <w:rPr>
          <w:sz w:val="19"/>
        </w:rPr>
        <w:t>pracownikom usług i sprzedawcom (po 4 tys.)</w:t>
      </w:r>
      <w:r>
        <w:rPr>
          <w:sz w:val="19"/>
        </w:rPr>
        <w:t xml:space="preserve">, </w:t>
      </w:r>
      <w:r w:rsidRPr="008C45A1">
        <w:rPr>
          <w:sz w:val="19"/>
        </w:rPr>
        <w:t>tec</w:t>
      </w:r>
      <w:r w:rsidR="00DD4513">
        <w:rPr>
          <w:sz w:val="19"/>
        </w:rPr>
        <w:t>hnikom i innemu</w:t>
      </w:r>
      <w:r w:rsidRPr="008C45A1">
        <w:rPr>
          <w:sz w:val="19"/>
        </w:rPr>
        <w:t xml:space="preserve"> średni</w:t>
      </w:r>
      <w:r w:rsidR="00DD4513">
        <w:rPr>
          <w:sz w:val="19"/>
        </w:rPr>
        <w:t>emu</w:t>
      </w:r>
      <w:r w:rsidRPr="008C45A1">
        <w:rPr>
          <w:sz w:val="19"/>
        </w:rPr>
        <w:t xml:space="preserve"> personel</w:t>
      </w:r>
      <w:r w:rsidR="00DD4513">
        <w:rPr>
          <w:sz w:val="19"/>
        </w:rPr>
        <w:t>owi – 3 tys.</w:t>
      </w:r>
      <w:r>
        <w:rPr>
          <w:sz w:val="19"/>
        </w:rPr>
        <w:t>,</w:t>
      </w:r>
      <w:r w:rsidRPr="008C45A1">
        <w:t xml:space="preserve"> </w:t>
      </w:r>
      <w:r w:rsidR="00DD4513">
        <w:rPr>
          <w:sz w:val="19"/>
        </w:rPr>
        <w:t>pozostałym – 2 tys.</w:t>
      </w:r>
      <w:r w:rsidR="001F68A4" w:rsidRPr="00731132">
        <w:rPr>
          <w:rStyle w:val="TekstdymkaZnak"/>
          <w:sz w:val="19"/>
        </w:rPr>
        <w:t xml:space="preserve"> </w:t>
      </w:r>
      <w:hyperlink r:id="rId7" w:history="1">
        <w:r w:rsidR="001F68A4" w:rsidRPr="003E3ACA">
          <w:rPr>
            <w:rStyle w:val="Hipercze"/>
            <w:sz w:val="19"/>
          </w:rPr>
          <w:t>Lin</w:t>
        </w:r>
        <w:r w:rsidR="001F68A4">
          <w:rPr>
            <w:rStyle w:val="Hipercze"/>
            <w:sz w:val="19"/>
          </w:rPr>
          <w:t>k do arkusza z danymi</w:t>
        </w:r>
        <w:r w:rsidR="001F68A4" w:rsidRPr="003E3ACA">
          <w:rPr>
            <w:rStyle w:val="Hipercze"/>
            <w:sz w:val="19"/>
          </w:rPr>
          <w:t xml:space="preserve"> w formacie Excel</w:t>
        </w:r>
      </w:hyperlink>
    </w:p>
    <w:p w14:paraId="09949F5D" w14:textId="7AD6506A" w:rsidR="00DD4513" w:rsidRDefault="00DD4513" w:rsidP="008C45A1">
      <w:pPr>
        <w:pStyle w:val="StylStylTekstFiraSans95pktPierwszywiersz0cmPrzed"/>
        <w:rPr>
          <w:sz w:val="19"/>
        </w:rPr>
      </w:pPr>
      <w:r>
        <w:rPr>
          <w:sz w:val="19"/>
        </w:rPr>
        <w:t>Grafika</w:t>
      </w:r>
      <w:r w:rsidR="003049B5">
        <w:rPr>
          <w:sz w:val="19"/>
        </w:rPr>
        <w:t xml:space="preserve"> 4.</w:t>
      </w:r>
      <w:r>
        <w:rPr>
          <w:sz w:val="19"/>
        </w:rPr>
        <w:t xml:space="preserve"> </w:t>
      </w:r>
      <w:r w:rsidRPr="00DD4513">
        <w:rPr>
          <w:sz w:val="19"/>
        </w:rPr>
        <w:t xml:space="preserve">Zawody deficytowe </w:t>
      </w:r>
      <w:r w:rsidR="00352E5B">
        <w:rPr>
          <w:sz w:val="19"/>
        </w:rPr>
        <w:t xml:space="preserve">i nadwyżkowe </w:t>
      </w:r>
      <w:r w:rsidRPr="00DD4513">
        <w:rPr>
          <w:sz w:val="19"/>
        </w:rPr>
        <w:t>(prognoza na 2020 r.)</w:t>
      </w:r>
    </w:p>
    <w:p w14:paraId="7C97405E" w14:textId="14023749" w:rsidR="0095413D" w:rsidRDefault="00DD4513" w:rsidP="0095413D">
      <w:pPr>
        <w:pStyle w:val="StylStylTekstFiraSans95pktPierwszywiersz0cmPrzed"/>
        <w:spacing w:after="0"/>
        <w:rPr>
          <w:sz w:val="19"/>
        </w:rPr>
      </w:pPr>
      <w:r>
        <w:rPr>
          <w:sz w:val="19"/>
        </w:rPr>
        <w:t xml:space="preserve">Na grafice wymienione zostały zawody deficytowe do których należą: cieśle i stolarze </w:t>
      </w:r>
      <w:r w:rsidRPr="00DD4513">
        <w:rPr>
          <w:sz w:val="19"/>
        </w:rPr>
        <w:t>budowlan</w:t>
      </w:r>
      <w:r>
        <w:rPr>
          <w:sz w:val="19"/>
        </w:rPr>
        <w:t xml:space="preserve">i, dekarze i blacharze </w:t>
      </w:r>
      <w:r w:rsidRPr="00DD4513">
        <w:rPr>
          <w:sz w:val="19"/>
        </w:rPr>
        <w:t>budowlani</w:t>
      </w:r>
      <w:r>
        <w:rPr>
          <w:sz w:val="19"/>
        </w:rPr>
        <w:t xml:space="preserve">, elektrycy, elektromechanicy </w:t>
      </w:r>
      <w:r w:rsidRPr="00DD4513">
        <w:rPr>
          <w:sz w:val="19"/>
        </w:rPr>
        <w:t>i elektromonterzy</w:t>
      </w:r>
      <w:r>
        <w:rPr>
          <w:sz w:val="19"/>
        </w:rPr>
        <w:t xml:space="preserve">, </w:t>
      </w:r>
      <w:r w:rsidRPr="00DD4513">
        <w:rPr>
          <w:sz w:val="19"/>
        </w:rPr>
        <w:t>fi</w:t>
      </w:r>
      <w:r>
        <w:rPr>
          <w:sz w:val="19"/>
        </w:rPr>
        <w:t xml:space="preserve">zjoterapeuci i </w:t>
      </w:r>
      <w:r w:rsidRPr="00DD4513">
        <w:rPr>
          <w:sz w:val="19"/>
        </w:rPr>
        <w:t>masażyści</w:t>
      </w:r>
      <w:r>
        <w:rPr>
          <w:sz w:val="19"/>
        </w:rPr>
        <w:t xml:space="preserve">, kierowcy samochodów ciężarowych i ciągników </w:t>
      </w:r>
      <w:r w:rsidRPr="00DD4513">
        <w:rPr>
          <w:sz w:val="19"/>
        </w:rPr>
        <w:t>siodłowych</w:t>
      </w:r>
      <w:r>
        <w:rPr>
          <w:sz w:val="19"/>
        </w:rPr>
        <w:t xml:space="preserve">, krawcy i pracownicy produkcji </w:t>
      </w:r>
      <w:r w:rsidRPr="00DD4513">
        <w:rPr>
          <w:sz w:val="19"/>
        </w:rPr>
        <w:t>odzieży</w:t>
      </w:r>
      <w:r>
        <w:rPr>
          <w:sz w:val="19"/>
        </w:rPr>
        <w:t xml:space="preserve">, </w:t>
      </w:r>
      <w:r w:rsidRPr="00DD4513">
        <w:rPr>
          <w:sz w:val="19"/>
        </w:rPr>
        <w:t>kucharze</w:t>
      </w:r>
      <w:r>
        <w:rPr>
          <w:sz w:val="19"/>
        </w:rPr>
        <w:t>,</w:t>
      </w:r>
      <w:r w:rsidRPr="00DD4513">
        <w:t xml:space="preserve"> </w:t>
      </w:r>
      <w:r w:rsidRPr="00DD4513">
        <w:rPr>
          <w:sz w:val="19"/>
        </w:rPr>
        <w:t>lekarze</w:t>
      </w:r>
      <w:r>
        <w:rPr>
          <w:sz w:val="19"/>
        </w:rPr>
        <w:t xml:space="preserve">, </w:t>
      </w:r>
      <w:r w:rsidRPr="00DD4513">
        <w:rPr>
          <w:sz w:val="19"/>
        </w:rPr>
        <w:t>magazynierzy</w:t>
      </w:r>
      <w:r>
        <w:rPr>
          <w:sz w:val="19"/>
        </w:rPr>
        <w:t xml:space="preserve">, monterzy instalacji </w:t>
      </w:r>
      <w:r w:rsidRPr="00DD4513">
        <w:rPr>
          <w:sz w:val="19"/>
        </w:rPr>
        <w:t>budowlanych</w:t>
      </w:r>
      <w:r>
        <w:rPr>
          <w:sz w:val="19"/>
        </w:rPr>
        <w:t xml:space="preserve">, </w:t>
      </w:r>
      <w:r w:rsidRPr="00DD4513">
        <w:rPr>
          <w:sz w:val="19"/>
        </w:rPr>
        <w:t>murarze</w:t>
      </w:r>
      <w:r w:rsidRPr="00DD4513">
        <w:t xml:space="preserve"> </w:t>
      </w:r>
      <w:r w:rsidRPr="00DD4513">
        <w:rPr>
          <w:sz w:val="19"/>
        </w:rPr>
        <w:t>i tynkarze</w:t>
      </w:r>
      <w:r>
        <w:rPr>
          <w:sz w:val="19"/>
        </w:rPr>
        <w:t>,</w:t>
      </w:r>
      <w:r w:rsidRPr="00DD4513">
        <w:rPr>
          <w:sz w:val="19"/>
        </w:rPr>
        <w:t xml:space="preserve"> </w:t>
      </w:r>
      <w:r>
        <w:rPr>
          <w:sz w:val="19"/>
        </w:rPr>
        <w:t xml:space="preserve">nauczyciele praktycznej nauki </w:t>
      </w:r>
      <w:r w:rsidRPr="00DD4513">
        <w:rPr>
          <w:sz w:val="19"/>
        </w:rPr>
        <w:t>zawodu</w:t>
      </w:r>
      <w:r>
        <w:rPr>
          <w:sz w:val="19"/>
        </w:rPr>
        <w:t xml:space="preserve">, nauczyciele przedmiotów </w:t>
      </w:r>
      <w:r w:rsidRPr="00DD4513">
        <w:rPr>
          <w:sz w:val="19"/>
        </w:rPr>
        <w:t>zawodowych</w:t>
      </w:r>
      <w:r>
        <w:rPr>
          <w:sz w:val="19"/>
        </w:rPr>
        <w:t xml:space="preserve">, operatorzy i mechanicy sprzętu do robót </w:t>
      </w:r>
      <w:r w:rsidRPr="00DD4513">
        <w:rPr>
          <w:sz w:val="19"/>
        </w:rPr>
        <w:t>ziemnych</w:t>
      </w:r>
      <w:r>
        <w:rPr>
          <w:sz w:val="19"/>
        </w:rPr>
        <w:t xml:space="preserve">, </w:t>
      </w:r>
      <w:r w:rsidRPr="00DD4513">
        <w:rPr>
          <w:sz w:val="19"/>
        </w:rPr>
        <w:t>piekarze</w:t>
      </w:r>
      <w:r>
        <w:rPr>
          <w:sz w:val="19"/>
        </w:rPr>
        <w:t xml:space="preserve">, pielęgniarki </w:t>
      </w:r>
      <w:r w:rsidRPr="00DD4513">
        <w:rPr>
          <w:sz w:val="19"/>
        </w:rPr>
        <w:t>i położne</w:t>
      </w:r>
      <w:r>
        <w:rPr>
          <w:sz w:val="19"/>
        </w:rPr>
        <w:t xml:space="preserve">, pracownicy robót wykończeniowych </w:t>
      </w:r>
      <w:r w:rsidRPr="00DD4513">
        <w:rPr>
          <w:sz w:val="19"/>
        </w:rPr>
        <w:t>w budownictwie</w:t>
      </w:r>
      <w:r>
        <w:rPr>
          <w:sz w:val="19"/>
        </w:rPr>
        <w:t xml:space="preserve">, robotnicy </w:t>
      </w:r>
      <w:r w:rsidRPr="00DD4513">
        <w:rPr>
          <w:sz w:val="19"/>
        </w:rPr>
        <w:t>budowlani</w:t>
      </w:r>
      <w:r>
        <w:rPr>
          <w:sz w:val="19"/>
        </w:rPr>
        <w:t xml:space="preserve">, </w:t>
      </w:r>
      <w:r w:rsidRPr="00DD4513">
        <w:rPr>
          <w:sz w:val="19"/>
        </w:rPr>
        <w:t>spawacze</w:t>
      </w:r>
      <w:r>
        <w:rPr>
          <w:sz w:val="19"/>
        </w:rPr>
        <w:t xml:space="preserve">, </w:t>
      </w:r>
      <w:r w:rsidRPr="00DD4513">
        <w:rPr>
          <w:sz w:val="19"/>
        </w:rPr>
        <w:t>ślusarze</w:t>
      </w:r>
      <w:r>
        <w:rPr>
          <w:sz w:val="19"/>
        </w:rPr>
        <w:t>.</w:t>
      </w:r>
    </w:p>
    <w:p w14:paraId="7BDF05E1" w14:textId="78888866" w:rsidR="000F49D1" w:rsidRDefault="006A37A2" w:rsidP="002B436E">
      <w:pPr>
        <w:pStyle w:val="StylStylTekstFiraSans95pktPierwszywiersz0cmPrzed"/>
        <w:rPr>
          <w:rStyle w:val="Hipercze"/>
          <w:sz w:val="19"/>
        </w:rPr>
      </w:pPr>
      <w:r>
        <w:rPr>
          <w:sz w:val="19"/>
        </w:rPr>
        <w:t>Na grafice wymieniony</w:t>
      </w:r>
      <w:r w:rsidR="001F68A4" w:rsidRPr="001F68A4">
        <w:rPr>
          <w:sz w:val="19"/>
        </w:rPr>
        <w:t xml:space="preserve"> z</w:t>
      </w:r>
      <w:r w:rsidR="001F68A4">
        <w:rPr>
          <w:sz w:val="19"/>
        </w:rPr>
        <w:t>ostał zawód nadwyżkowy do którego należą ekonomiści.</w:t>
      </w:r>
      <w:r w:rsidR="001F68A4" w:rsidRPr="00731132">
        <w:rPr>
          <w:rStyle w:val="TekstdymkaZnak"/>
          <w:sz w:val="19"/>
        </w:rPr>
        <w:t xml:space="preserve"> </w:t>
      </w:r>
      <w:r w:rsidR="002B436E" w:rsidRPr="000F49D1">
        <w:rPr>
          <w:rStyle w:val="Hipercze"/>
          <w:sz w:val="19"/>
        </w:rPr>
        <w:t>Link do arkusza z danymi</w:t>
      </w:r>
      <w:r w:rsidR="000F49D1">
        <w:rPr>
          <w:rStyle w:val="Hipercze"/>
          <w:sz w:val="19"/>
        </w:rPr>
        <w:t xml:space="preserve"> w formacie Excel</w:t>
      </w:r>
    </w:p>
    <w:p w14:paraId="28E5BA1A" w14:textId="60EE7822" w:rsidR="000F49D1" w:rsidRPr="000F49D1" w:rsidRDefault="000F49D1" w:rsidP="002B436E">
      <w:pPr>
        <w:pStyle w:val="StylStylTekstFiraSans95pktPierwszywiersz0cmPrzed"/>
        <w:rPr>
          <w:sz w:val="19"/>
          <w:u w:val="single"/>
        </w:rPr>
      </w:pPr>
      <w:r>
        <w:rPr>
          <w:sz w:val="19"/>
        </w:rPr>
        <w:t>Na dole infografiki p</w:t>
      </w:r>
      <w:r w:rsidRPr="000F49D1">
        <w:rPr>
          <w:sz w:val="19"/>
        </w:rPr>
        <w:t>odane są źródła danych z których została przygotowana infografika</w:t>
      </w:r>
      <w:r>
        <w:rPr>
          <w:sz w:val="19"/>
        </w:rPr>
        <w:t xml:space="preserve"> tj. Ministerstwo Pracy i Polityki Społecznej i ze strony </w:t>
      </w:r>
      <w:r w:rsidRPr="000F49D1">
        <w:rPr>
          <w:sz w:val="19"/>
          <w:u w:val="single"/>
        </w:rPr>
        <w:t>barometrzawodów.pl</w:t>
      </w:r>
    </w:p>
    <w:p w14:paraId="62FE72EE" w14:textId="34935075" w:rsidR="00D13829" w:rsidRPr="002B436E" w:rsidRDefault="00D13829" w:rsidP="002B436E">
      <w:pPr>
        <w:pStyle w:val="StylStylTekstFiraSans95pktPierwszywiersz0cmPrzed"/>
        <w:rPr>
          <w:sz w:val="19"/>
          <w:szCs w:val="19"/>
        </w:rPr>
      </w:pPr>
      <w:r w:rsidRPr="002B436E">
        <w:rPr>
          <w:sz w:val="19"/>
          <w:szCs w:val="19"/>
        </w:rPr>
        <w:t>Oceń opracowanie</w:t>
      </w:r>
    </w:p>
    <w:p w14:paraId="568BEEE6" w14:textId="4F08812D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lastRenderedPageBreak/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 w:rsidSect="006913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E87"/>
    <w:rsid w:val="000B3A17"/>
    <w:rsid w:val="000B7350"/>
    <w:rsid w:val="000C3EB7"/>
    <w:rsid w:val="000D17CC"/>
    <w:rsid w:val="000E6BA0"/>
    <w:rsid w:val="000E6DA4"/>
    <w:rsid w:val="000F49D1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436E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049B5"/>
    <w:rsid w:val="00310C68"/>
    <w:rsid w:val="00316E3B"/>
    <w:rsid w:val="003213BF"/>
    <w:rsid w:val="0032286D"/>
    <w:rsid w:val="00352E5B"/>
    <w:rsid w:val="00353245"/>
    <w:rsid w:val="003552F5"/>
    <w:rsid w:val="00355D42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3F1D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91309"/>
    <w:rsid w:val="006917F7"/>
    <w:rsid w:val="006A37A2"/>
    <w:rsid w:val="006A4B6B"/>
    <w:rsid w:val="006A4B8F"/>
    <w:rsid w:val="006B1291"/>
    <w:rsid w:val="006B314E"/>
    <w:rsid w:val="006B41E0"/>
    <w:rsid w:val="006B47DE"/>
    <w:rsid w:val="006B5299"/>
    <w:rsid w:val="006B72DD"/>
    <w:rsid w:val="006C76F1"/>
    <w:rsid w:val="006D65F5"/>
    <w:rsid w:val="006D7078"/>
    <w:rsid w:val="006D7AFA"/>
    <w:rsid w:val="006E220F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D7B0B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45A1"/>
    <w:rsid w:val="008C620C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413D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46E6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47B91"/>
    <w:rsid w:val="00B51042"/>
    <w:rsid w:val="00B55BC4"/>
    <w:rsid w:val="00B71347"/>
    <w:rsid w:val="00B71FFB"/>
    <w:rsid w:val="00B8299C"/>
    <w:rsid w:val="00B929AB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3F79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cudzoziemcy_na_rynku_pracy_2019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cudzoziemcy_na_rynku_pracy_2019.xls" TargetMode="External"/><Relationship Id="rId5" Type="http://schemas.openxmlformats.org/officeDocument/2006/relationships/hyperlink" Target="https://warszawa.stat.gov.pl/gfx/warszawa/userfiles/kozminskid/jednostronicowe/cudzoziemcy_na_rynku_pracy_2019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31F6-6F22-4495-8253-FFDB8F66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Cacko Anna</cp:lastModifiedBy>
  <cp:revision>2</cp:revision>
  <cp:lastPrinted>2020-02-24T09:44:00Z</cp:lastPrinted>
  <dcterms:created xsi:type="dcterms:W3CDTF">2021-01-29T13:17:00Z</dcterms:created>
  <dcterms:modified xsi:type="dcterms:W3CDTF">2021-01-29T13:17:00Z</dcterms:modified>
</cp:coreProperties>
</file>